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DE3" w:rsidRPr="00677DE3" w:rsidRDefault="00677DE3" w:rsidP="00677DE3">
      <w:pPr>
        <w:autoSpaceDE w:val="0"/>
        <w:autoSpaceDN w:val="0"/>
        <w:adjustRightInd w:val="0"/>
        <w:spacing w:after="0" w:line="480" w:lineRule="auto"/>
        <w:jc w:val="center"/>
        <w:rPr>
          <w:rFonts w:ascii="Times New Roman" w:hAnsi="Times New Roman" w:cs="Times New Roman"/>
          <w:b/>
          <w:sz w:val="24"/>
          <w:szCs w:val="24"/>
        </w:rPr>
      </w:pPr>
      <w:bookmarkStart w:id="0" w:name="_GoBack"/>
      <w:bookmarkEnd w:id="0"/>
      <w:r w:rsidRPr="00677DE3">
        <w:rPr>
          <w:rFonts w:ascii="Times New Roman" w:hAnsi="Times New Roman" w:cs="Times New Roman"/>
          <w:b/>
          <w:sz w:val="24"/>
          <w:szCs w:val="24"/>
        </w:rPr>
        <w:t>BAB II</w:t>
      </w:r>
    </w:p>
    <w:p w:rsidR="00677DE3" w:rsidRPr="00677DE3" w:rsidRDefault="00677DE3" w:rsidP="00677DE3">
      <w:pPr>
        <w:autoSpaceDE w:val="0"/>
        <w:autoSpaceDN w:val="0"/>
        <w:adjustRightInd w:val="0"/>
        <w:spacing w:after="0" w:line="480" w:lineRule="auto"/>
        <w:jc w:val="center"/>
        <w:rPr>
          <w:rFonts w:ascii="Times New Roman" w:hAnsi="Times New Roman" w:cs="Times New Roman"/>
          <w:b/>
          <w:sz w:val="24"/>
          <w:szCs w:val="24"/>
        </w:rPr>
      </w:pPr>
      <w:r w:rsidRPr="00677DE3">
        <w:rPr>
          <w:rFonts w:ascii="Times New Roman" w:hAnsi="Times New Roman" w:cs="Times New Roman"/>
          <w:b/>
          <w:sz w:val="24"/>
          <w:szCs w:val="24"/>
        </w:rPr>
        <w:t>TINJA</w:t>
      </w:r>
      <w:r w:rsidR="00B62252">
        <w:rPr>
          <w:rFonts w:ascii="Times New Roman" w:hAnsi="Times New Roman" w:cs="Times New Roman"/>
          <w:b/>
          <w:sz w:val="24"/>
          <w:szCs w:val="24"/>
        </w:rPr>
        <w:t>UAN PUSTAKA, KERANGKA PEMIKIRAN</w:t>
      </w:r>
      <w:r w:rsidRPr="00677DE3">
        <w:rPr>
          <w:rFonts w:ascii="Times New Roman" w:hAnsi="Times New Roman" w:cs="Times New Roman"/>
          <w:b/>
          <w:sz w:val="24"/>
          <w:szCs w:val="24"/>
        </w:rPr>
        <w:t xml:space="preserve"> DAN HIPOTESIS PENELITIAN</w:t>
      </w:r>
    </w:p>
    <w:p w:rsidR="00677DE3" w:rsidRPr="00677DE3" w:rsidRDefault="00677DE3" w:rsidP="00677DE3">
      <w:pPr>
        <w:autoSpaceDE w:val="0"/>
        <w:autoSpaceDN w:val="0"/>
        <w:adjustRightInd w:val="0"/>
        <w:spacing w:after="0" w:line="480" w:lineRule="auto"/>
        <w:jc w:val="both"/>
        <w:rPr>
          <w:rFonts w:ascii="Times New Roman" w:hAnsi="Times New Roman" w:cs="Times New Roman"/>
          <w:b/>
          <w:sz w:val="24"/>
          <w:szCs w:val="24"/>
        </w:rPr>
      </w:pPr>
    </w:p>
    <w:p w:rsidR="00677DE3" w:rsidRPr="00677DE3" w:rsidRDefault="00677DE3" w:rsidP="00677DE3">
      <w:pPr>
        <w:autoSpaceDE w:val="0"/>
        <w:autoSpaceDN w:val="0"/>
        <w:adjustRightInd w:val="0"/>
        <w:spacing w:after="0" w:line="480" w:lineRule="auto"/>
        <w:ind w:left="851" w:hanging="851"/>
        <w:jc w:val="both"/>
        <w:rPr>
          <w:rFonts w:ascii="Times New Roman" w:hAnsi="Times New Roman" w:cs="Times New Roman"/>
          <w:b/>
          <w:sz w:val="24"/>
          <w:szCs w:val="24"/>
        </w:rPr>
      </w:pPr>
      <w:r w:rsidRPr="00677DE3">
        <w:rPr>
          <w:rFonts w:ascii="Times New Roman" w:hAnsi="Times New Roman" w:cs="Times New Roman"/>
          <w:b/>
          <w:sz w:val="24"/>
          <w:szCs w:val="24"/>
        </w:rPr>
        <w:t>2.1</w:t>
      </w:r>
      <w:r w:rsidRPr="00677DE3">
        <w:rPr>
          <w:rFonts w:ascii="Times New Roman" w:hAnsi="Times New Roman" w:cs="Times New Roman"/>
          <w:b/>
          <w:sz w:val="24"/>
          <w:szCs w:val="24"/>
        </w:rPr>
        <w:tab/>
        <w:t>Tinjauan Pustaka</w:t>
      </w:r>
    </w:p>
    <w:p w:rsidR="00677DE3" w:rsidRPr="00677DE3" w:rsidRDefault="00677DE3" w:rsidP="00677DE3">
      <w:pPr>
        <w:autoSpaceDE w:val="0"/>
        <w:autoSpaceDN w:val="0"/>
        <w:adjustRightInd w:val="0"/>
        <w:spacing w:after="0" w:line="480" w:lineRule="auto"/>
        <w:ind w:left="851" w:hanging="851"/>
        <w:jc w:val="both"/>
        <w:rPr>
          <w:rFonts w:ascii="Times New Roman" w:hAnsi="Times New Roman" w:cs="Times New Roman"/>
          <w:b/>
          <w:sz w:val="24"/>
          <w:szCs w:val="24"/>
        </w:rPr>
      </w:pPr>
      <w:r w:rsidRPr="00677DE3">
        <w:rPr>
          <w:rFonts w:ascii="Times New Roman" w:hAnsi="Times New Roman" w:cs="Times New Roman"/>
          <w:b/>
          <w:sz w:val="24"/>
          <w:szCs w:val="24"/>
        </w:rPr>
        <w:t>2.1.1</w:t>
      </w:r>
      <w:r w:rsidRPr="00677DE3">
        <w:rPr>
          <w:rFonts w:ascii="Times New Roman" w:hAnsi="Times New Roman" w:cs="Times New Roman"/>
          <w:b/>
          <w:sz w:val="24"/>
          <w:szCs w:val="24"/>
        </w:rPr>
        <w:tab/>
        <w:t>Tinjauan Mengenai Bank</w:t>
      </w:r>
    </w:p>
    <w:p w:rsidR="00677DE3" w:rsidRPr="00677DE3" w:rsidRDefault="00677DE3" w:rsidP="00677DE3">
      <w:pPr>
        <w:autoSpaceDE w:val="0"/>
        <w:autoSpaceDN w:val="0"/>
        <w:adjustRightInd w:val="0"/>
        <w:spacing w:after="0" w:line="480" w:lineRule="auto"/>
        <w:ind w:firstLine="720"/>
        <w:jc w:val="both"/>
        <w:rPr>
          <w:rFonts w:ascii="Times New Roman" w:hAnsi="Times New Roman" w:cs="Times New Roman"/>
          <w:b/>
          <w:sz w:val="24"/>
          <w:szCs w:val="24"/>
        </w:rPr>
      </w:pPr>
      <w:r w:rsidRPr="00677DE3">
        <w:rPr>
          <w:rFonts w:ascii="Times New Roman" w:hAnsi="Times New Roman" w:cs="Times New Roman"/>
          <w:sz w:val="24"/>
          <w:szCs w:val="24"/>
        </w:rPr>
        <w:t>Salah satu sarana yang mempunyai peran strategis dalam usaha meningkatkan pertumbuhan ekonomi adalah lembaga perbankan. Peran strategis tersebut terutama disebabkan oleh kegiatan pokok bank sebagai penghimpun dana dari masyarakat dan menyalurkan kembali dalam berbagai alternatif investasi</w:t>
      </w:r>
      <w:r w:rsidRPr="00677DE3">
        <w:rPr>
          <w:rFonts w:ascii="Times New Roman" w:hAnsi="Times New Roman" w:cs="Times New Roman"/>
          <w:b/>
          <w:sz w:val="24"/>
          <w:szCs w:val="24"/>
        </w:rPr>
        <w:t>.</w:t>
      </w:r>
    </w:p>
    <w:p w:rsidR="00677DE3" w:rsidRPr="00677DE3" w:rsidRDefault="00677DE3" w:rsidP="00677DE3">
      <w:pPr>
        <w:autoSpaceDE w:val="0"/>
        <w:autoSpaceDN w:val="0"/>
        <w:adjustRightInd w:val="0"/>
        <w:spacing w:after="0" w:line="480" w:lineRule="auto"/>
        <w:jc w:val="both"/>
        <w:rPr>
          <w:rFonts w:ascii="Times New Roman" w:hAnsi="Times New Roman" w:cs="Times New Roman"/>
          <w:b/>
          <w:sz w:val="24"/>
          <w:szCs w:val="24"/>
        </w:rPr>
      </w:pPr>
    </w:p>
    <w:p w:rsidR="00677DE3" w:rsidRPr="00677DE3" w:rsidRDefault="00677DE3" w:rsidP="00677DE3">
      <w:pPr>
        <w:autoSpaceDE w:val="0"/>
        <w:autoSpaceDN w:val="0"/>
        <w:adjustRightInd w:val="0"/>
        <w:spacing w:after="0" w:line="480" w:lineRule="auto"/>
        <w:ind w:left="851" w:hanging="851"/>
        <w:jc w:val="both"/>
        <w:rPr>
          <w:rFonts w:ascii="Times New Roman" w:hAnsi="Times New Roman" w:cs="Times New Roman"/>
          <w:b/>
          <w:sz w:val="24"/>
          <w:szCs w:val="24"/>
        </w:rPr>
      </w:pPr>
      <w:r w:rsidRPr="00677DE3">
        <w:rPr>
          <w:rFonts w:ascii="Times New Roman" w:hAnsi="Times New Roman" w:cs="Times New Roman"/>
          <w:b/>
          <w:sz w:val="24"/>
          <w:szCs w:val="24"/>
        </w:rPr>
        <w:t>2.1.1.1</w:t>
      </w:r>
      <w:r w:rsidRPr="00677DE3">
        <w:rPr>
          <w:rFonts w:ascii="Times New Roman" w:hAnsi="Times New Roman" w:cs="Times New Roman"/>
          <w:b/>
          <w:sz w:val="24"/>
          <w:szCs w:val="24"/>
        </w:rPr>
        <w:tab/>
        <w:t>Pengertian Bank</w:t>
      </w:r>
    </w:p>
    <w:p w:rsidR="00677DE3" w:rsidRPr="00677DE3" w:rsidRDefault="00677DE3" w:rsidP="00677DE3">
      <w:pPr>
        <w:autoSpaceDE w:val="0"/>
        <w:autoSpaceDN w:val="0"/>
        <w:adjustRightInd w:val="0"/>
        <w:spacing w:after="0" w:line="480" w:lineRule="auto"/>
        <w:ind w:firstLine="720"/>
        <w:jc w:val="both"/>
        <w:rPr>
          <w:rFonts w:ascii="Times New Roman" w:hAnsi="Times New Roman" w:cs="Times New Roman"/>
          <w:sz w:val="24"/>
          <w:szCs w:val="24"/>
        </w:rPr>
      </w:pPr>
      <w:r w:rsidRPr="00677DE3">
        <w:rPr>
          <w:rFonts w:ascii="Times New Roman" w:hAnsi="Times New Roman" w:cs="Times New Roman"/>
          <w:sz w:val="24"/>
          <w:szCs w:val="24"/>
        </w:rPr>
        <w:t>Bank dikenal sebagai lembaga keuangan yang kegiatan utamanya adalah menghimpun dana dari masyarakat dalam bentuk simpanan dan menyalurkanya kembali dalam bentuk kredit kepada masyarakat yang membutuhkan. Disamping itu bank juga dikenal sebagai tempat untuk menukar segala jenis mata uang dan menerima segala jenis pembayaran seperti pembayaran setoran listrik, telepon, air, pajak dan pembayaran lainnya.</w:t>
      </w:r>
    </w:p>
    <w:p w:rsidR="00677DE3" w:rsidRPr="00677DE3" w:rsidRDefault="00677DE3" w:rsidP="00677DE3">
      <w:pPr>
        <w:autoSpaceDE w:val="0"/>
        <w:autoSpaceDN w:val="0"/>
        <w:adjustRightInd w:val="0"/>
        <w:spacing w:after="0" w:line="480" w:lineRule="auto"/>
        <w:ind w:firstLine="720"/>
        <w:jc w:val="both"/>
        <w:rPr>
          <w:rFonts w:ascii="Times New Roman" w:hAnsi="Times New Roman" w:cs="Times New Roman"/>
          <w:sz w:val="24"/>
          <w:szCs w:val="24"/>
        </w:rPr>
      </w:pPr>
      <w:r w:rsidRPr="00677DE3">
        <w:rPr>
          <w:rFonts w:ascii="Times New Roman" w:hAnsi="Times New Roman" w:cs="Times New Roman"/>
          <w:sz w:val="24"/>
          <w:szCs w:val="24"/>
        </w:rPr>
        <w:t>Adapun pengertian bank menurut para ahli, yaitu sebagai berikut:</w:t>
      </w:r>
    </w:p>
    <w:p w:rsidR="00677DE3" w:rsidRPr="00677DE3" w:rsidRDefault="00677DE3" w:rsidP="00677DE3">
      <w:pPr>
        <w:autoSpaceDE w:val="0"/>
        <w:autoSpaceDN w:val="0"/>
        <w:adjustRightInd w:val="0"/>
        <w:spacing w:after="0" w:line="480" w:lineRule="auto"/>
        <w:jc w:val="both"/>
        <w:rPr>
          <w:rFonts w:ascii="Times New Roman" w:hAnsi="Times New Roman" w:cs="Times New Roman"/>
          <w:sz w:val="24"/>
          <w:szCs w:val="24"/>
        </w:rPr>
      </w:pPr>
      <w:r w:rsidRPr="00677DE3">
        <w:rPr>
          <w:rFonts w:ascii="Times New Roman" w:hAnsi="Times New Roman" w:cs="Times New Roman"/>
          <w:sz w:val="24"/>
          <w:szCs w:val="24"/>
        </w:rPr>
        <w:t xml:space="preserve">Menurut Taswan (2010:6) menyatakan : </w:t>
      </w:r>
    </w:p>
    <w:p w:rsidR="00677DE3" w:rsidRPr="00677DE3" w:rsidRDefault="00677DE3" w:rsidP="00677DE3">
      <w:pPr>
        <w:autoSpaceDE w:val="0"/>
        <w:autoSpaceDN w:val="0"/>
        <w:adjustRightInd w:val="0"/>
        <w:spacing w:after="0" w:line="240" w:lineRule="auto"/>
        <w:ind w:left="709"/>
        <w:jc w:val="both"/>
        <w:rPr>
          <w:rFonts w:ascii="Times New Roman" w:hAnsi="Times New Roman" w:cs="Times New Roman"/>
          <w:i/>
          <w:sz w:val="24"/>
          <w:szCs w:val="24"/>
        </w:rPr>
      </w:pPr>
      <w:r w:rsidRPr="00677DE3">
        <w:rPr>
          <w:rFonts w:ascii="Times New Roman" w:hAnsi="Times New Roman" w:cs="Times New Roman"/>
          <w:sz w:val="24"/>
          <w:szCs w:val="24"/>
        </w:rPr>
        <w:t>“Bank adalah Sebuah lembaga atau perusahaan yang aktivitasnya menghimpun dana berupa giro, deposito, tabungan dan simpanan yang lain dari pihak yang kelebihan dana (</w:t>
      </w:r>
      <w:r w:rsidRPr="00677DE3">
        <w:rPr>
          <w:rFonts w:ascii="Times New Roman" w:hAnsi="Times New Roman" w:cs="Times New Roman"/>
          <w:i/>
          <w:sz w:val="24"/>
          <w:szCs w:val="24"/>
        </w:rPr>
        <w:t>surplus spending unit</w:t>
      </w:r>
      <w:r w:rsidRPr="00677DE3">
        <w:rPr>
          <w:rFonts w:ascii="Times New Roman" w:hAnsi="Times New Roman" w:cs="Times New Roman"/>
          <w:sz w:val="24"/>
          <w:szCs w:val="24"/>
        </w:rPr>
        <w:t>) kemudian menempatkannya kembali kepada masyarakat yang membutuhkan dana (</w:t>
      </w:r>
      <w:r w:rsidRPr="00677DE3">
        <w:rPr>
          <w:rFonts w:ascii="Times New Roman" w:hAnsi="Times New Roman" w:cs="Times New Roman"/>
          <w:i/>
          <w:sz w:val="24"/>
          <w:szCs w:val="24"/>
        </w:rPr>
        <w:t>deficit spending unit</w:t>
      </w:r>
      <w:r w:rsidRPr="00677DE3">
        <w:rPr>
          <w:rFonts w:ascii="Times New Roman" w:hAnsi="Times New Roman" w:cs="Times New Roman"/>
          <w:sz w:val="24"/>
          <w:szCs w:val="24"/>
        </w:rPr>
        <w:t>) melalui penjualan jasa keuangan yang pada gilirannya dapat meningkatkan kesejahteraan rakyat banyak”.</w:t>
      </w:r>
    </w:p>
    <w:p w:rsidR="00677DE3" w:rsidRPr="00677DE3" w:rsidRDefault="00FF0C31" w:rsidP="00677DE3">
      <w:pPr>
        <w:autoSpaceDE w:val="0"/>
        <w:autoSpaceDN w:val="0"/>
        <w:adjustRightInd w:val="0"/>
        <w:spacing w:before="240"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Menurut Kasmir (2012</w:t>
      </w:r>
      <w:r w:rsidR="00677DE3" w:rsidRPr="00677DE3">
        <w:rPr>
          <w:rFonts w:ascii="Times New Roman" w:hAnsi="Times New Roman" w:cs="Times New Roman"/>
          <w:sz w:val="24"/>
          <w:szCs w:val="24"/>
        </w:rPr>
        <w:t>:25) bank merupakan perusahaan yang bergerak dalam bidang keuangan, artinya aktivitas perbankan selalu berkaitan dalam bidang keuangan.</w:t>
      </w:r>
    </w:p>
    <w:p w:rsidR="00677DE3" w:rsidRPr="00677DE3" w:rsidRDefault="00677DE3" w:rsidP="00677DE3">
      <w:pPr>
        <w:autoSpaceDE w:val="0"/>
        <w:autoSpaceDN w:val="0"/>
        <w:adjustRightInd w:val="0"/>
        <w:spacing w:after="0" w:line="480" w:lineRule="auto"/>
        <w:jc w:val="both"/>
        <w:rPr>
          <w:rFonts w:ascii="Times New Roman" w:hAnsi="Times New Roman" w:cs="Times New Roman"/>
          <w:sz w:val="24"/>
          <w:szCs w:val="24"/>
        </w:rPr>
      </w:pPr>
      <w:r w:rsidRPr="00677DE3">
        <w:rPr>
          <w:rFonts w:ascii="Times New Roman" w:hAnsi="Times New Roman" w:cs="Times New Roman"/>
          <w:sz w:val="24"/>
          <w:szCs w:val="24"/>
        </w:rPr>
        <w:t>Menurut Dendawijaya (2009:14) menyatakan:</w:t>
      </w:r>
    </w:p>
    <w:p w:rsidR="00677DE3" w:rsidRDefault="00677DE3" w:rsidP="00677DE3">
      <w:pPr>
        <w:autoSpaceDE w:val="0"/>
        <w:autoSpaceDN w:val="0"/>
        <w:adjustRightInd w:val="0"/>
        <w:spacing w:after="0" w:line="240" w:lineRule="auto"/>
        <w:ind w:left="709"/>
        <w:jc w:val="both"/>
        <w:rPr>
          <w:rFonts w:ascii="Times New Roman" w:hAnsi="Times New Roman" w:cs="Times New Roman"/>
          <w:i/>
          <w:sz w:val="24"/>
          <w:szCs w:val="24"/>
        </w:rPr>
      </w:pPr>
      <w:r w:rsidRPr="00677DE3">
        <w:rPr>
          <w:rFonts w:ascii="Times New Roman" w:hAnsi="Times New Roman" w:cs="Times New Roman"/>
          <w:i/>
          <w:sz w:val="24"/>
          <w:szCs w:val="24"/>
        </w:rPr>
        <w:t>“</w:t>
      </w:r>
      <w:r w:rsidRPr="00677DE3">
        <w:rPr>
          <w:rFonts w:ascii="Times New Roman" w:hAnsi="Times New Roman" w:cs="Times New Roman"/>
          <w:sz w:val="24"/>
          <w:szCs w:val="24"/>
        </w:rPr>
        <w:t>Bank adalah suatu badan usaha yang tu</w:t>
      </w:r>
      <w:r>
        <w:rPr>
          <w:rFonts w:ascii="Times New Roman" w:hAnsi="Times New Roman" w:cs="Times New Roman"/>
          <w:sz w:val="24"/>
          <w:szCs w:val="24"/>
        </w:rPr>
        <w:t>gas utamanya sebagai lembaga per</w:t>
      </w:r>
      <w:r w:rsidRPr="00677DE3">
        <w:rPr>
          <w:rFonts w:ascii="Times New Roman" w:hAnsi="Times New Roman" w:cs="Times New Roman"/>
          <w:sz w:val="24"/>
          <w:szCs w:val="24"/>
        </w:rPr>
        <w:t>antara keuangan, yang menyalurkan dana dari pihak yang kelebihan</w:t>
      </w:r>
      <w:r>
        <w:rPr>
          <w:rFonts w:ascii="Times New Roman" w:hAnsi="Times New Roman" w:cs="Times New Roman"/>
          <w:sz w:val="24"/>
          <w:szCs w:val="24"/>
        </w:rPr>
        <w:t xml:space="preserve"> dana</w:t>
      </w:r>
      <w:r w:rsidRPr="00677DE3">
        <w:rPr>
          <w:rFonts w:ascii="Times New Roman" w:hAnsi="Times New Roman" w:cs="Times New Roman"/>
          <w:sz w:val="24"/>
          <w:szCs w:val="24"/>
        </w:rPr>
        <w:t xml:space="preserve"> kepada pihak yang membutuhkan dana atau kekurangan dana pada waktu yang ditentukan</w:t>
      </w:r>
      <w:r w:rsidRPr="00677DE3">
        <w:rPr>
          <w:rFonts w:ascii="Times New Roman" w:hAnsi="Times New Roman" w:cs="Times New Roman"/>
          <w:i/>
          <w:sz w:val="24"/>
          <w:szCs w:val="24"/>
        </w:rPr>
        <w:t>.”</w:t>
      </w:r>
    </w:p>
    <w:p w:rsidR="00712457" w:rsidRDefault="00712457" w:rsidP="00712457">
      <w:pPr>
        <w:autoSpaceDE w:val="0"/>
        <w:autoSpaceDN w:val="0"/>
        <w:adjustRightInd w:val="0"/>
        <w:spacing w:after="0" w:line="240" w:lineRule="auto"/>
        <w:jc w:val="both"/>
        <w:rPr>
          <w:rFonts w:ascii="Times New Roman" w:hAnsi="Times New Roman" w:cs="Times New Roman"/>
          <w:i/>
          <w:sz w:val="24"/>
          <w:szCs w:val="24"/>
        </w:rPr>
      </w:pPr>
    </w:p>
    <w:p w:rsidR="00677DE3" w:rsidRPr="00712457" w:rsidRDefault="00712457" w:rsidP="00712457">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Menurut Darmawi (2011:</w:t>
      </w:r>
      <w:r w:rsidRPr="00086B5B">
        <w:rPr>
          <w:rFonts w:ascii="Times New Roman" w:hAnsi="Times New Roman" w:cs="Times New Roman"/>
          <w:sz w:val="24"/>
          <w:szCs w:val="24"/>
        </w:rPr>
        <w:t>1) menyatakan bahwa bank adalah salah satu badan usaha finansial yang menghimpun</w:t>
      </w:r>
      <w:r>
        <w:rPr>
          <w:rFonts w:ascii="Times New Roman" w:hAnsi="Times New Roman" w:cs="Times New Roman"/>
          <w:sz w:val="24"/>
          <w:szCs w:val="24"/>
        </w:rPr>
        <w:t xml:space="preserve"> dana dari masyarakat dalam bentuk simpanan dan menyalurkannya kepada masyarakat dalam bentuk kredit dan/atau bentuk-bentuk lainnya dalam rangka meningkatkan taraf hidup masyarakat banyak.</w:t>
      </w:r>
    </w:p>
    <w:p w:rsidR="00677DE3" w:rsidRPr="00677DE3" w:rsidRDefault="00677DE3" w:rsidP="00677DE3">
      <w:pPr>
        <w:autoSpaceDE w:val="0"/>
        <w:autoSpaceDN w:val="0"/>
        <w:adjustRightInd w:val="0"/>
        <w:spacing w:after="0" w:line="480" w:lineRule="auto"/>
        <w:ind w:firstLine="709"/>
        <w:jc w:val="both"/>
        <w:rPr>
          <w:rFonts w:ascii="Times New Roman" w:hAnsi="Times New Roman" w:cs="Times New Roman"/>
          <w:sz w:val="24"/>
          <w:szCs w:val="24"/>
        </w:rPr>
      </w:pPr>
      <w:r w:rsidRPr="00677DE3">
        <w:rPr>
          <w:rFonts w:ascii="Times New Roman" w:hAnsi="Times New Roman" w:cs="Times New Roman"/>
          <w:sz w:val="24"/>
          <w:szCs w:val="24"/>
        </w:rPr>
        <w:t>Adapun pengertian Bank menurut Undang-undang RI Nomor 10 Tahun 1998 tanggal 10 November 1998 tentang perubahan atas Undang-undang Nomor 7 Tahun 1992 tentang perbankan adalah badan usaha yang menghimpun dana dari masyarakat dalam bentuk simpanan dan menyalurkannya kepada masyarakat dalam bentuk kredit dan atau bentuk-bentuk lainnya dalam rangka meningkatkan taraf hidup rakyat banyak.</w:t>
      </w:r>
    </w:p>
    <w:p w:rsidR="00677DE3" w:rsidRPr="00677DE3" w:rsidRDefault="00677DE3" w:rsidP="00677DE3">
      <w:pPr>
        <w:autoSpaceDE w:val="0"/>
        <w:autoSpaceDN w:val="0"/>
        <w:adjustRightInd w:val="0"/>
        <w:spacing w:after="0" w:line="480" w:lineRule="auto"/>
        <w:ind w:firstLine="709"/>
        <w:jc w:val="both"/>
        <w:rPr>
          <w:rFonts w:ascii="Times New Roman" w:hAnsi="Times New Roman" w:cs="Times New Roman"/>
          <w:sz w:val="24"/>
          <w:szCs w:val="24"/>
        </w:rPr>
      </w:pPr>
      <w:r w:rsidRPr="00677DE3">
        <w:rPr>
          <w:rFonts w:ascii="Times New Roman" w:hAnsi="Times New Roman" w:cs="Times New Roman"/>
          <w:sz w:val="24"/>
          <w:szCs w:val="24"/>
        </w:rPr>
        <w:t xml:space="preserve">Dari beberapa pengertian </w:t>
      </w:r>
      <w:r>
        <w:rPr>
          <w:rFonts w:ascii="Times New Roman" w:hAnsi="Times New Roman" w:cs="Times New Roman"/>
          <w:sz w:val="24"/>
          <w:szCs w:val="24"/>
        </w:rPr>
        <w:t xml:space="preserve">termaksud </w:t>
      </w:r>
      <w:r w:rsidRPr="00677DE3">
        <w:rPr>
          <w:rFonts w:ascii="Times New Roman" w:hAnsi="Times New Roman" w:cs="Times New Roman"/>
          <w:sz w:val="24"/>
          <w:szCs w:val="24"/>
        </w:rPr>
        <w:t>di atas, dapat disimpulkan bahwa bank adalah salah satu lembaga keungan yang menarik uang dari masyarakat atau nasabahnya dengan tujuan memberikan kredit kepada masyarakat yang membutuhkan demi kelancaran perekonomian bangsa dan kemakmuran bersama.</w:t>
      </w:r>
    </w:p>
    <w:p w:rsidR="00677DE3" w:rsidRDefault="00677DE3" w:rsidP="00677DE3">
      <w:pPr>
        <w:autoSpaceDE w:val="0"/>
        <w:autoSpaceDN w:val="0"/>
        <w:adjustRightInd w:val="0"/>
        <w:spacing w:after="0" w:line="480" w:lineRule="auto"/>
        <w:ind w:firstLine="709"/>
        <w:jc w:val="both"/>
        <w:rPr>
          <w:rFonts w:ascii="Times New Roman" w:hAnsi="Times New Roman" w:cs="Times New Roman"/>
          <w:sz w:val="24"/>
          <w:szCs w:val="24"/>
        </w:rPr>
      </w:pPr>
    </w:p>
    <w:p w:rsidR="00712457" w:rsidRDefault="00712457" w:rsidP="00677DE3">
      <w:pPr>
        <w:autoSpaceDE w:val="0"/>
        <w:autoSpaceDN w:val="0"/>
        <w:adjustRightInd w:val="0"/>
        <w:spacing w:after="0" w:line="480" w:lineRule="auto"/>
        <w:ind w:firstLine="709"/>
        <w:jc w:val="both"/>
        <w:rPr>
          <w:rFonts w:ascii="Times New Roman" w:hAnsi="Times New Roman" w:cs="Times New Roman"/>
          <w:sz w:val="24"/>
          <w:szCs w:val="24"/>
        </w:rPr>
      </w:pPr>
    </w:p>
    <w:p w:rsidR="00712457" w:rsidRDefault="00712457" w:rsidP="00677DE3">
      <w:pPr>
        <w:autoSpaceDE w:val="0"/>
        <w:autoSpaceDN w:val="0"/>
        <w:adjustRightInd w:val="0"/>
        <w:spacing w:after="0" w:line="480" w:lineRule="auto"/>
        <w:ind w:firstLine="709"/>
        <w:jc w:val="both"/>
        <w:rPr>
          <w:rFonts w:ascii="Times New Roman" w:hAnsi="Times New Roman" w:cs="Times New Roman"/>
          <w:sz w:val="24"/>
          <w:szCs w:val="24"/>
        </w:rPr>
      </w:pPr>
    </w:p>
    <w:p w:rsidR="00712457" w:rsidRPr="00677DE3" w:rsidRDefault="00712457" w:rsidP="00677DE3">
      <w:pPr>
        <w:autoSpaceDE w:val="0"/>
        <w:autoSpaceDN w:val="0"/>
        <w:adjustRightInd w:val="0"/>
        <w:spacing w:after="0" w:line="480" w:lineRule="auto"/>
        <w:ind w:firstLine="709"/>
        <w:jc w:val="both"/>
        <w:rPr>
          <w:rFonts w:ascii="Times New Roman" w:hAnsi="Times New Roman" w:cs="Times New Roman"/>
          <w:sz w:val="24"/>
          <w:szCs w:val="24"/>
        </w:rPr>
      </w:pPr>
    </w:p>
    <w:p w:rsidR="00677DE3" w:rsidRPr="00677DE3" w:rsidRDefault="00677DE3" w:rsidP="00677DE3">
      <w:pPr>
        <w:autoSpaceDE w:val="0"/>
        <w:autoSpaceDN w:val="0"/>
        <w:adjustRightInd w:val="0"/>
        <w:spacing w:after="0" w:line="480" w:lineRule="auto"/>
        <w:ind w:left="851" w:hanging="851"/>
        <w:jc w:val="both"/>
        <w:rPr>
          <w:rFonts w:ascii="Times New Roman" w:hAnsi="Times New Roman" w:cs="Times New Roman"/>
          <w:b/>
          <w:sz w:val="24"/>
          <w:szCs w:val="24"/>
        </w:rPr>
      </w:pPr>
      <w:r w:rsidRPr="00677DE3">
        <w:rPr>
          <w:rFonts w:ascii="Times New Roman" w:hAnsi="Times New Roman" w:cs="Times New Roman"/>
          <w:b/>
          <w:sz w:val="24"/>
          <w:szCs w:val="24"/>
        </w:rPr>
        <w:lastRenderedPageBreak/>
        <w:t>2.1.1.2</w:t>
      </w:r>
      <w:r w:rsidRPr="00677DE3">
        <w:rPr>
          <w:rFonts w:ascii="Times New Roman" w:hAnsi="Times New Roman" w:cs="Times New Roman"/>
          <w:b/>
          <w:sz w:val="24"/>
          <w:szCs w:val="24"/>
        </w:rPr>
        <w:tab/>
      </w:r>
      <w:r>
        <w:rPr>
          <w:rFonts w:ascii="Times New Roman" w:hAnsi="Times New Roman" w:cs="Times New Roman"/>
          <w:b/>
          <w:sz w:val="24"/>
          <w:szCs w:val="24"/>
        </w:rPr>
        <w:t>Az</w:t>
      </w:r>
      <w:r w:rsidRPr="00677DE3">
        <w:rPr>
          <w:rFonts w:ascii="Times New Roman" w:hAnsi="Times New Roman" w:cs="Times New Roman"/>
          <w:b/>
          <w:sz w:val="24"/>
          <w:szCs w:val="24"/>
        </w:rPr>
        <w:t>as, Tujuan, dan Fungsi Perbankan</w:t>
      </w:r>
    </w:p>
    <w:p w:rsidR="00677DE3" w:rsidRPr="00677DE3" w:rsidRDefault="00B62252" w:rsidP="00677DE3">
      <w:pPr>
        <w:autoSpaceDE w:val="0"/>
        <w:autoSpaceDN w:val="0"/>
        <w:adjustRightInd w:val="0"/>
        <w:spacing w:after="0" w:line="480" w:lineRule="auto"/>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ab/>
        <w:t>Dalam p</w:t>
      </w:r>
      <w:r w:rsidR="00677DE3" w:rsidRPr="00677DE3">
        <w:rPr>
          <w:rFonts w:ascii="Times New Roman" w:eastAsia="Times New Roman" w:hAnsi="Times New Roman" w:cs="Times New Roman"/>
          <w:color w:val="000000"/>
          <w:sz w:val="24"/>
          <w:szCs w:val="24"/>
          <w:lang w:val="en-US"/>
        </w:rPr>
        <w:t>asal 2, 3, dan 4</w:t>
      </w:r>
      <w:r>
        <w:rPr>
          <w:rFonts w:ascii="Times New Roman" w:eastAsia="Times New Roman" w:hAnsi="Times New Roman" w:cs="Times New Roman"/>
          <w:color w:val="000000"/>
          <w:sz w:val="24"/>
          <w:szCs w:val="24"/>
          <w:lang w:val="en-US"/>
        </w:rPr>
        <w:t xml:space="preserve"> Undang-undang No.7 Tahun 1992 t</w:t>
      </w:r>
      <w:r w:rsidR="00677DE3" w:rsidRPr="00677DE3">
        <w:rPr>
          <w:rFonts w:ascii="Times New Roman" w:eastAsia="Times New Roman" w:hAnsi="Times New Roman" w:cs="Times New Roman"/>
          <w:color w:val="000000"/>
          <w:sz w:val="24"/>
          <w:szCs w:val="24"/>
          <w:lang w:val="en-US"/>
        </w:rPr>
        <w:t>entang Perbankan sebagaimana telah diubah dengan Undang-undang No. 10 tah</w:t>
      </w:r>
      <w:r>
        <w:rPr>
          <w:rFonts w:ascii="Times New Roman" w:eastAsia="Times New Roman" w:hAnsi="Times New Roman" w:cs="Times New Roman"/>
          <w:color w:val="000000"/>
          <w:sz w:val="24"/>
          <w:szCs w:val="24"/>
          <w:lang w:val="en-US"/>
        </w:rPr>
        <w:t>un 1998, dinyatakan azas, tujuan,  dan fungsi</w:t>
      </w:r>
      <w:r w:rsidR="00677DE3" w:rsidRPr="00677DE3">
        <w:rPr>
          <w:rFonts w:ascii="Times New Roman" w:eastAsia="Times New Roman" w:hAnsi="Times New Roman" w:cs="Times New Roman"/>
          <w:color w:val="000000"/>
          <w:sz w:val="24"/>
          <w:szCs w:val="24"/>
          <w:lang w:val="en-US"/>
        </w:rPr>
        <w:t xml:space="preserve"> </w:t>
      </w:r>
      <w:r w:rsidR="00677DE3">
        <w:rPr>
          <w:rFonts w:ascii="Times New Roman" w:eastAsia="Times New Roman" w:hAnsi="Times New Roman" w:cs="Times New Roman"/>
          <w:color w:val="000000"/>
          <w:sz w:val="24"/>
          <w:szCs w:val="24"/>
          <w:lang w:val="en-US"/>
        </w:rPr>
        <w:t xml:space="preserve">perbankan </w:t>
      </w:r>
      <w:r w:rsidR="00677DE3" w:rsidRPr="00677DE3">
        <w:rPr>
          <w:rFonts w:ascii="Times New Roman" w:eastAsia="Times New Roman" w:hAnsi="Times New Roman" w:cs="Times New Roman"/>
          <w:color w:val="000000"/>
          <w:sz w:val="24"/>
          <w:szCs w:val="24"/>
          <w:lang w:val="en-US"/>
        </w:rPr>
        <w:t>sebagai berikut:</w:t>
      </w:r>
    </w:p>
    <w:p w:rsidR="00677DE3" w:rsidRPr="00677DE3" w:rsidRDefault="00677DE3" w:rsidP="00677DE3">
      <w:pPr>
        <w:pStyle w:val="ListParagraph"/>
        <w:numPr>
          <w:ilvl w:val="3"/>
          <w:numId w:val="1"/>
        </w:num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Azas</w:t>
      </w:r>
    </w:p>
    <w:p w:rsidR="00677DE3" w:rsidRPr="00677DE3" w:rsidRDefault="00677DE3" w:rsidP="00677DE3">
      <w:pPr>
        <w:autoSpaceDE w:val="0"/>
        <w:autoSpaceDN w:val="0"/>
        <w:adjustRightInd w:val="0"/>
        <w:spacing w:after="0" w:line="480" w:lineRule="auto"/>
        <w:ind w:left="709"/>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Perbankan Indonesia dalam melaksanakan kegiatan usahanya berasaskan demokrasi ekonomi dengan menggunakan prinsip kehati-hatian.</w:t>
      </w:r>
    </w:p>
    <w:p w:rsidR="00677DE3" w:rsidRPr="00677DE3" w:rsidRDefault="00677DE3" w:rsidP="00677DE3">
      <w:pPr>
        <w:pStyle w:val="ListParagraph"/>
        <w:numPr>
          <w:ilvl w:val="3"/>
          <w:numId w:val="1"/>
        </w:num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Tujuan</w:t>
      </w:r>
    </w:p>
    <w:p w:rsidR="00677DE3" w:rsidRPr="00677DE3" w:rsidRDefault="00677DE3" w:rsidP="00677DE3">
      <w:pPr>
        <w:pStyle w:val="ListParagraph"/>
        <w:autoSpaceDE w:val="0"/>
        <w:autoSpaceDN w:val="0"/>
        <w:adjustRightInd w:val="0"/>
        <w:spacing w:after="0" w:line="480" w:lineRule="auto"/>
        <w:ind w:left="709"/>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Perbankan Indonesia bertujuan menunjang pelaksanaan pembangunan nasional dalam rangka meningkatkan pemerataan, pertumbuhan ekonomi, dan stabilitas nasional ke arah peningkatan rakyat banyak.</w:t>
      </w:r>
    </w:p>
    <w:p w:rsidR="00677DE3" w:rsidRDefault="00677DE3" w:rsidP="00677DE3">
      <w:pPr>
        <w:pStyle w:val="ListParagraph"/>
        <w:numPr>
          <w:ilvl w:val="3"/>
          <w:numId w:val="1"/>
        </w:num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Fungsi</w:t>
      </w:r>
    </w:p>
    <w:p w:rsidR="00542EE6" w:rsidRDefault="00406397" w:rsidP="00406397">
      <w:pPr>
        <w:pStyle w:val="ListParagraph"/>
        <w:autoSpaceDE w:val="0"/>
        <w:autoSpaceDN w:val="0"/>
        <w:adjustRightInd w:val="0"/>
        <w:spacing w:after="0" w:line="480" w:lineRule="auto"/>
        <w:ind w:left="709"/>
        <w:jc w:val="both"/>
        <w:rPr>
          <w:rFonts w:ascii="Times New Roman" w:eastAsia="Times New Roman" w:hAnsi="Times New Roman" w:cs="Times New Roman"/>
          <w:color w:val="000000"/>
          <w:sz w:val="24"/>
          <w:szCs w:val="24"/>
          <w:lang w:val="en-US"/>
        </w:rPr>
      </w:pPr>
      <w:r w:rsidRPr="00406397">
        <w:rPr>
          <w:rFonts w:ascii="Times New Roman" w:eastAsia="Times New Roman" w:hAnsi="Times New Roman" w:cs="Times New Roman"/>
          <w:color w:val="000000"/>
          <w:sz w:val="24"/>
          <w:szCs w:val="24"/>
          <w:lang w:val="en-US"/>
        </w:rPr>
        <w:t xml:space="preserve">Fungsi utama perbankan Indonesia adalah sebagai penghimpun dana dan penyalur dana masyarakat. </w:t>
      </w:r>
    </w:p>
    <w:p w:rsidR="00406397" w:rsidRDefault="00406397" w:rsidP="00406397">
      <w:pPr>
        <w:pStyle w:val="ListParagraph"/>
        <w:autoSpaceDE w:val="0"/>
        <w:autoSpaceDN w:val="0"/>
        <w:adjustRightInd w:val="0"/>
        <w:spacing w:after="0" w:line="480" w:lineRule="auto"/>
        <w:ind w:left="709"/>
        <w:jc w:val="both"/>
        <w:rPr>
          <w:rFonts w:ascii="Times New Roman" w:eastAsia="Times New Roman" w:hAnsi="Times New Roman" w:cs="Times New Roman"/>
          <w:color w:val="000000"/>
          <w:sz w:val="24"/>
          <w:szCs w:val="24"/>
          <w:lang w:val="en-US"/>
        </w:rPr>
      </w:pPr>
      <w:r w:rsidRPr="00406397">
        <w:rPr>
          <w:rFonts w:ascii="Times New Roman" w:eastAsia="Times New Roman" w:hAnsi="Times New Roman" w:cs="Times New Roman"/>
          <w:color w:val="000000"/>
          <w:sz w:val="24"/>
          <w:szCs w:val="24"/>
          <w:lang w:val="en-US"/>
        </w:rPr>
        <w:t xml:space="preserve">Secara lebih spesifik bank dapat berfungsi sebagai </w:t>
      </w:r>
      <w:r w:rsidRPr="00406397">
        <w:rPr>
          <w:rFonts w:ascii="Times New Roman" w:eastAsia="Times New Roman" w:hAnsi="Times New Roman" w:cs="Times New Roman"/>
          <w:i/>
          <w:color w:val="000000"/>
          <w:sz w:val="24"/>
          <w:szCs w:val="24"/>
          <w:lang w:val="en-US"/>
        </w:rPr>
        <w:t>agent of trust, agent of development, dan agent of service</w:t>
      </w:r>
      <w:r w:rsidR="00542EE6">
        <w:rPr>
          <w:rFonts w:ascii="Times New Roman" w:eastAsia="Times New Roman" w:hAnsi="Times New Roman" w:cs="Times New Roman"/>
          <w:color w:val="000000"/>
          <w:sz w:val="24"/>
          <w:szCs w:val="24"/>
          <w:lang w:val="en-US"/>
        </w:rPr>
        <w:t xml:space="preserve"> (Latumaerissa 2011:135-136), yaitu:</w:t>
      </w:r>
    </w:p>
    <w:p w:rsidR="00492502" w:rsidRPr="00492502" w:rsidRDefault="00492502" w:rsidP="00477D9A">
      <w:pPr>
        <w:pStyle w:val="ListParagraph"/>
        <w:numPr>
          <w:ilvl w:val="0"/>
          <w:numId w:val="33"/>
        </w:numPr>
        <w:autoSpaceDE w:val="0"/>
        <w:autoSpaceDN w:val="0"/>
        <w:adjustRightInd w:val="0"/>
        <w:spacing w:after="0" w:line="480" w:lineRule="auto"/>
        <w:jc w:val="both"/>
        <w:rPr>
          <w:rFonts w:ascii="Times New Roman" w:eastAsia="Times New Roman" w:hAnsi="Times New Roman" w:cs="Times New Roman"/>
          <w:i/>
          <w:color w:val="000000"/>
          <w:sz w:val="24"/>
          <w:szCs w:val="24"/>
          <w:lang w:val="en-US"/>
        </w:rPr>
      </w:pPr>
      <w:r>
        <w:rPr>
          <w:rFonts w:ascii="Times New Roman" w:eastAsia="Times New Roman" w:hAnsi="Times New Roman" w:cs="Times New Roman"/>
          <w:color w:val="000000"/>
          <w:sz w:val="24"/>
          <w:szCs w:val="24"/>
          <w:lang w:val="en-US"/>
        </w:rPr>
        <w:t xml:space="preserve">Fungsi Bank Sebagai </w:t>
      </w:r>
      <w:r w:rsidRPr="00492502">
        <w:rPr>
          <w:rFonts w:ascii="Times New Roman" w:eastAsia="Times New Roman" w:hAnsi="Times New Roman" w:cs="Times New Roman"/>
          <w:i/>
          <w:color w:val="000000"/>
          <w:sz w:val="24"/>
          <w:szCs w:val="24"/>
          <w:lang w:val="en-US"/>
        </w:rPr>
        <w:t>Agent of trust</w:t>
      </w:r>
    </w:p>
    <w:p w:rsidR="00492502" w:rsidRDefault="00492502" w:rsidP="00492502">
      <w:pPr>
        <w:pStyle w:val="ListParagraph"/>
        <w:autoSpaceDE w:val="0"/>
        <w:autoSpaceDN w:val="0"/>
        <w:adjustRightInd w:val="0"/>
        <w:spacing w:after="0" w:line="480" w:lineRule="auto"/>
        <w:ind w:left="1069"/>
        <w:jc w:val="both"/>
        <w:rPr>
          <w:rFonts w:ascii="Times New Roman" w:eastAsia="Times New Roman" w:hAnsi="Times New Roman" w:cs="Times New Roman"/>
          <w:color w:val="000000"/>
          <w:sz w:val="24"/>
          <w:szCs w:val="24"/>
          <w:lang w:val="en-US"/>
        </w:rPr>
      </w:pPr>
      <w:r w:rsidRPr="00492502">
        <w:rPr>
          <w:rFonts w:ascii="Times New Roman" w:eastAsia="Times New Roman" w:hAnsi="Times New Roman" w:cs="Times New Roman"/>
          <w:color w:val="000000"/>
          <w:sz w:val="24"/>
          <w:szCs w:val="24"/>
          <w:lang w:val="en-US"/>
        </w:rPr>
        <w:t xml:space="preserve">Fungsi bank sebagai </w:t>
      </w:r>
      <w:r w:rsidRPr="00492502">
        <w:rPr>
          <w:rFonts w:ascii="Times New Roman" w:eastAsia="Times New Roman" w:hAnsi="Times New Roman" w:cs="Times New Roman"/>
          <w:i/>
          <w:color w:val="000000"/>
          <w:sz w:val="24"/>
          <w:szCs w:val="24"/>
          <w:lang w:val="en-US"/>
        </w:rPr>
        <w:t>agent of trust</w:t>
      </w:r>
      <w:r w:rsidRPr="00492502">
        <w:rPr>
          <w:rFonts w:ascii="Times New Roman" w:eastAsia="Times New Roman" w:hAnsi="Times New Roman" w:cs="Times New Roman"/>
          <w:color w:val="000000"/>
          <w:sz w:val="24"/>
          <w:szCs w:val="24"/>
          <w:lang w:val="en-US"/>
        </w:rPr>
        <w:t xml:space="preserve"> adalah suatu lembaga yang berlandasakan pada kepercayaan. Dasar utama kegiatan perbankan ialah kepercayaan, baik sebagai penghimpun dana maupun penyaluran dana. Dalam hal ini Masyarakat akan mau menyimpan dana dananya di bank jika dilandasi dengan kepercayaan. Dalam fungsi bank ini akan di bangun kepercayaan baik dari pihak penyimpan dana (nasabah) maupun dari pihak bank dan kepercayaan ini juga akan terus berlanjut </w:t>
      </w:r>
      <w:r w:rsidRPr="00492502">
        <w:rPr>
          <w:rFonts w:ascii="Times New Roman" w:eastAsia="Times New Roman" w:hAnsi="Times New Roman" w:cs="Times New Roman"/>
          <w:color w:val="000000"/>
          <w:sz w:val="24"/>
          <w:szCs w:val="24"/>
          <w:lang w:val="en-US"/>
        </w:rPr>
        <w:lastRenderedPageBreak/>
        <w:t>kepada pihak debitor. Kepercayaan ini sangatlah penting dibangun karena dalam keadaan ini semua pihak ingin merasa diuntungkan, baik dari segi penyimpangan dana, penampung dana maupun penerima penyaluran dana ini.</w:t>
      </w:r>
    </w:p>
    <w:p w:rsidR="00492502" w:rsidRPr="00492502" w:rsidRDefault="00492502" w:rsidP="00477D9A">
      <w:pPr>
        <w:pStyle w:val="ListParagraph"/>
        <w:numPr>
          <w:ilvl w:val="0"/>
          <w:numId w:val="33"/>
        </w:numPr>
        <w:autoSpaceDE w:val="0"/>
        <w:autoSpaceDN w:val="0"/>
        <w:adjustRightInd w:val="0"/>
        <w:spacing w:after="0" w:line="480" w:lineRule="auto"/>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Fungsi Bank Sebagai </w:t>
      </w:r>
      <w:r w:rsidRPr="00492502">
        <w:rPr>
          <w:rFonts w:ascii="Times New Roman" w:eastAsia="Times New Roman" w:hAnsi="Times New Roman" w:cs="Times New Roman"/>
          <w:i/>
          <w:color w:val="000000"/>
          <w:sz w:val="24"/>
          <w:szCs w:val="24"/>
          <w:lang w:val="en-US"/>
        </w:rPr>
        <w:t>Agent of development</w:t>
      </w:r>
    </w:p>
    <w:p w:rsidR="00492502" w:rsidRDefault="00492502" w:rsidP="00492502">
      <w:pPr>
        <w:pStyle w:val="ListParagraph"/>
        <w:autoSpaceDE w:val="0"/>
        <w:autoSpaceDN w:val="0"/>
        <w:adjustRightInd w:val="0"/>
        <w:spacing w:after="0" w:line="480" w:lineRule="auto"/>
        <w:ind w:left="1069"/>
        <w:jc w:val="both"/>
        <w:rPr>
          <w:rFonts w:ascii="Times New Roman" w:eastAsia="Times New Roman" w:hAnsi="Times New Roman" w:cs="Times New Roman"/>
          <w:color w:val="000000"/>
          <w:sz w:val="24"/>
          <w:szCs w:val="24"/>
          <w:lang w:val="en-US"/>
        </w:rPr>
      </w:pPr>
      <w:r w:rsidRPr="00492502">
        <w:rPr>
          <w:rFonts w:ascii="Times New Roman" w:eastAsia="Times New Roman" w:hAnsi="Times New Roman" w:cs="Times New Roman"/>
          <w:color w:val="000000"/>
          <w:sz w:val="24"/>
          <w:szCs w:val="24"/>
          <w:lang w:val="en-US"/>
        </w:rPr>
        <w:t xml:space="preserve">Fungsi bank sebagai </w:t>
      </w:r>
      <w:r w:rsidRPr="00492502">
        <w:rPr>
          <w:rFonts w:ascii="Times New Roman" w:eastAsia="Times New Roman" w:hAnsi="Times New Roman" w:cs="Times New Roman"/>
          <w:i/>
          <w:color w:val="000000"/>
          <w:sz w:val="24"/>
          <w:szCs w:val="24"/>
          <w:lang w:val="en-US"/>
        </w:rPr>
        <w:t>agent of development</w:t>
      </w:r>
      <w:r w:rsidRPr="00492502">
        <w:rPr>
          <w:rFonts w:ascii="Times New Roman" w:eastAsia="Times New Roman" w:hAnsi="Times New Roman" w:cs="Times New Roman"/>
          <w:color w:val="000000"/>
          <w:sz w:val="24"/>
          <w:szCs w:val="24"/>
          <w:lang w:val="en-US"/>
        </w:rPr>
        <w:t xml:space="preserve"> ialah suatu lembaga yang memobilisasi dana guna pembangunan ekonomi suatu negara. Kegiatan bank berupa penghimpun dan penyalur dana sangatlah diperlukan bagi lancarnya kegiatan perekonomian di sektor riil. Dalam hal ini bank tersebut memungkinkan masyarakat melakukan kegiatan untuk investasi,  distribusi, serta kegiatan konsumsi barang dan jasa, mengingat bahwa kegiatan investasi , distribusi dan konsumsi tidak terlepas dari adanya penggunaan uang.</w:t>
      </w:r>
    </w:p>
    <w:p w:rsidR="00492502" w:rsidRPr="00492502" w:rsidRDefault="00492502" w:rsidP="00477D9A">
      <w:pPr>
        <w:pStyle w:val="ListParagraph"/>
        <w:numPr>
          <w:ilvl w:val="0"/>
          <w:numId w:val="33"/>
        </w:numPr>
        <w:autoSpaceDE w:val="0"/>
        <w:autoSpaceDN w:val="0"/>
        <w:adjustRightInd w:val="0"/>
        <w:spacing w:after="0" w:line="480" w:lineRule="auto"/>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Fungsi Bank Sebagai </w:t>
      </w:r>
      <w:r w:rsidRPr="00492502">
        <w:rPr>
          <w:rFonts w:ascii="Times New Roman" w:eastAsia="Times New Roman" w:hAnsi="Times New Roman" w:cs="Times New Roman"/>
          <w:i/>
          <w:color w:val="000000"/>
          <w:sz w:val="24"/>
          <w:szCs w:val="24"/>
          <w:lang w:val="en-US"/>
        </w:rPr>
        <w:t>Agent of services</w:t>
      </w:r>
    </w:p>
    <w:p w:rsidR="00492502" w:rsidRPr="00406397" w:rsidRDefault="00492502" w:rsidP="00492502">
      <w:pPr>
        <w:pStyle w:val="ListParagraph"/>
        <w:autoSpaceDE w:val="0"/>
        <w:autoSpaceDN w:val="0"/>
        <w:adjustRightInd w:val="0"/>
        <w:spacing w:after="0" w:line="480" w:lineRule="auto"/>
        <w:ind w:left="1069"/>
        <w:jc w:val="both"/>
        <w:rPr>
          <w:rFonts w:ascii="Times New Roman" w:eastAsia="Times New Roman" w:hAnsi="Times New Roman" w:cs="Times New Roman"/>
          <w:color w:val="000000"/>
          <w:sz w:val="24"/>
          <w:szCs w:val="24"/>
          <w:lang w:val="en-US"/>
        </w:rPr>
      </w:pPr>
      <w:r w:rsidRPr="00492502">
        <w:rPr>
          <w:rFonts w:ascii="Times New Roman" w:eastAsia="Times New Roman" w:hAnsi="Times New Roman" w:cs="Times New Roman"/>
          <w:color w:val="000000"/>
          <w:sz w:val="24"/>
          <w:szCs w:val="24"/>
          <w:lang w:val="en-US"/>
        </w:rPr>
        <w:t xml:space="preserve">Fungsi bank sebagai </w:t>
      </w:r>
      <w:r w:rsidRPr="00492502">
        <w:rPr>
          <w:rFonts w:ascii="Times New Roman" w:eastAsia="Times New Roman" w:hAnsi="Times New Roman" w:cs="Times New Roman"/>
          <w:i/>
          <w:color w:val="000000"/>
          <w:sz w:val="24"/>
          <w:szCs w:val="24"/>
          <w:lang w:val="en-US"/>
        </w:rPr>
        <w:t>agent of service</w:t>
      </w:r>
      <w:r w:rsidRPr="00492502">
        <w:rPr>
          <w:rFonts w:ascii="Times New Roman" w:eastAsia="Times New Roman" w:hAnsi="Times New Roman" w:cs="Times New Roman"/>
          <w:color w:val="000000"/>
          <w:sz w:val="24"/>
          <w:szCs w:val="24"/>
          <w:lang w:val="en-US"/>
        </w:rPr>
        <w:t xml:space="preserve"> merupakan lembaga yang memberikan pelayanan kepada masyarakat. Dalam hal ini bank memberikan jasa pelayanan perbankan kepada masyarakat agar masyarakat merasa aman dan nyaman dalam menyimpan dananya tersebut. Jasa yang ditawarkan bank ini sangat erat kaitannya dengan kegiatan perekonomian masyarakat secara umum.</w:t>
      </w:r>
    </w:p>
    <w:p w:rsidR="00677DE3" w:rsidRDefault="00677DE3" w:rsidP="00677DE3">
      <w:pPr>
        <w:pStyle w:val="ListParagraph"/>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p>
    <w:p w:rsidR="00712457" w:rsidRDefault="00712457" w:rsidP="00677DE3">
      <w:pPr>
        <w:pStyle w:val="ListParagraph"/>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p>
    <w:p w:rsidR="00712457" w:rsidRDefault="00712457" w:rsidP="00677DE3">
      <w:pPr>
        <w:pStyle w:val="ListParagraph"/>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p>
    <w:p w:rsidR="00712457" w:rsidRPr="00677DE3" w:rsidRDefault="00712457" w:rsidP="00677DE3">
      <w:pPr>
        <w:pStyle w:val="ListParagraph"/>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p>
    <w:p w:rsidR="00677DE3" w:rsidRPr="00677DE3" w:rsidRDefault="00677DE3" w:rsidP="00677DE3">
      <w:pPr>
        <w:autoSpaceDE w:val="0"/>
        <w:autoSpaceDN w:val="0"/>
        <w:adjustRightInd w:val="0"/>
        <w:spacing w:after="0" w:line="480" w:lineRule="auto"/>
        <w:ind w:left="851" w:hanging="851"/>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b/>
          <w:color w:val="000000"/>
          <w:sz w:val="24"/>
          <w:szCs w:val="24"/>
          <w:lang w:val="en-US"/>
        </w:rPr>
        <w:lastRenderedPageBreak/>
        <w:t>2.1.1.3</w:t>
      </w:r>
      <w:r w:rsidRPr="00677DE3">
        <w:rPr>
          <w:rFonts w:ascii="Times New Roman" w:eastAsia="Times New Roman" w:hAnsi="Times New Roman" w:cs="Times New Roman"/>
          <w:b/>
          <w:color w:val="000000"/>
          <w:sz w:val="24"/>
          <w:szCs w:val="24"/>
          <w:lang w:val="en-US"/>
        </w:rPr>
        <w:tab/>
        <w:t>Jenis Jenis Bank</w:t>
      </w:r>
    </w:p>
    <w:p w:rsidR="00677DE3" w:rsidRPr="004F54CE" w:rsidRDefault="00677DE3" w:rsidP="004F54CE">
      <w:pPr>
        <w:autoSpaceDE w:val="0"/>
        <w:autoSpaceDN w:val="0"/>
        <w:adjustRightInd w:val="0"/>
        <w:spacing w:after="0" w:line="480" w:lineRule="auto"/>
        <w:ind w:firstLine="720"/>
        <w:jc w:val="both"/>
        <w:rPr>
          <w:rFonts w:ascii="Times New Roman" w:eastAsia="Times New Roman" w:hAnsi="Times New Roman" w:cs="Times New Roman"/>
          <w:b/>
          <w:color w:val="000000"/>
          <w:sz w:val="24"/>
          <w:szCs w:val="24"/>
          <w:lang w:val="en-US"/>
        </w:rPr>
      </w:pPr>
      <w:r w:rsidRPr="00677DE3">
        <w:rPr>
          <w:rFonts w:ascii="Times New Roman" w:eastAsia="Times New Roman" w:hAnsi="Times New Roman" w:cs="Times New Roman"/>
          <w:color w:val="000000"/>
          <w:sz w:val="24"/>
          <w:szCs w:val="24"/>
          <w:lang w:val="en-US"/>
        </w:rPr>
        <w:t>Menurut Undang-Undang Nomor 10 Tah</w:t>
      </w:r>
      <w:r w:rsidR="004F54CE">
        <w:rPr>
          <w:rFonts w:ascii="Times New Roman" w:eastAsia="Times New Roman" w:hAnsi="Times New Roman" w:cs="Times New Roman"/>
          <w:color w:val="000000"/>
          <w:sz w:val="24"/>
          <w:szCs w:val="24"/>
          <w:lang w:val="en-US"/>
        </w:rPr>
        <w:t>un 1998 tentang perubahan atas Undang-U</w:t>
      </w:r>
      <w:r w:rsidRPr="00677DE3">
        <w:rPr>
          <w:rFonts w:ascii="Times New Roman" w:eastAsia="Times New Roman" w:hAnsi="Times New Roman" w:cs="Times New Roman"/>
          <w:color w:val="000000"/>
          <w:sz w:val="24"/>
          <w:szCs w:val="24"/>
          <w:lang w:val="en-US"/>
        </w:rPr>
        <w:t>ndang Nomor 7 Tahun 1992 tentang p</w:t>
      </w:r>
      <w:r w:rsidR="004F54CE">
        <w:rPr>
          <w:rFonts w:ascii="Times New Roman" w:eastAsia="Times New Roman" w:hAnsi="Times New Roman" w:cs="Times New Roman"/>
          <w:color w:val="000000"/>
          <w:sz w:val="24"/>
          <w:szCs w:val="24"/>
          <w:lang w:val="en-US"/>
        </w:rPr>
        <w:t xml:space="preserve">erbankan, menyatakan bahwa bank ditinjau dari </w:t>
      </w:r>
      <w:r w:rsidRPr="004F54CE">
        <w:rPr>
          <w:rFonts w:ascii="Times New Roman" w:eastAsia="Times New Roman" w:hAnsi="Times New Roman" w:cs="Times New Roman"/>
          <w:color w:val="000000"/>
          <w:sz w:val="24"/>
          <w:szCs w:val="24"/>
          <w:lang w:val="en-US"/>
        </w:rPr>
        <w:t>segi j</w:t>
      </w:r>
      <w:r w:rsidR="004328F0">
        <w:rPr>
          <w:rFonts w:ascii="Times New Roman" w:eastAsia="Times New Roman" w:hAnsi="Times New Roman" w:cs="Times New Roman"/>
          <w:color w:val="000000"/>
          <w:sz w:val="24"/>
          <w:szCs w:val="24"/>
          <w:lang w:val="en-US"/>
        </w:rPr>
        <w:t>enisnya</w:t>
      </w:r>
      <w:r w:rsidRPr="004F54CE">
        <w:rPr>
          <w:rFonts w:ascii="Times New Roman" w:eastAsia="Times New Roman" w:hAnsi="Times New Roman" w:cs="Times New Roman"/>
          <w:color w:val="000000"/>
          <w:sz w:val="24"/>
          <w:szCs w:val="24"/>
          <w:lang w:val="en-US"/>
        </w:rPr>
        <w:t xml:space="preserve"> terdiri dari:</w:t>
      </w:r>
    </w:p>
    <w:p w:rsidR="00677DE3" w:rsidRPr="004F54CE" w:rsidRDefault="00677DE3" w:rsidP="004F54CE">
      <w:pPr>
        <w:pStyle w:val="ListParagraph"/>
        <w:numPr>
          <w:ilvl w:val="0"/>
          <w:numId w:val="2"/>
        </w:num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sidRPr="004F54CE">
        <w:rPr>
          <w:rFonts w:ascii="Times New Roman" w:eastAsia="Times New Roman" w:hAnsi="Times New Roman" w:cs="Times New Roman"/>
          <w:color w:val="000000"/>
          <w:sz w:val="24"/>
          <w:szCs w:val="24"/>
          <w:lang w:val="en-US"/>
        </w:rPr>
        <w:t>Bank Umum, adalah bank yang melaksanakan kegiatan usaha secara    konvensional dan atau berdasarkan prinsip syariah yang dalam kegiatannya memberikan jasa dalam lalu lintas pembayaran.</w:t>
      </w:r>
    </w:p>
    <w:p w:rsidR="00677DE3" w:rsidRPr="00677DE3" w:rsidRDefault="00677DE3" w:rsidP="004F54CE">
      <w:pPr>
        <w:pStyle w:val="ListParagraph"/>
        <w:numPr>
          <w:ilvl w:val="0"/>
          <w:numId w:val="2"/>
        </w:num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Bank Perkreditan Rakyat (BPR), adalah bank yang melaksanakan kegiatan usaha secara konvensional dan atau berdasarkan prinsip syariah yang dalam kegiatannya tidak memberikan jasa dalam lalu lintas pembayaran.</w:t>
      </w:r>
    </w:p>
    <w:p w:rsidR="00677DE3" w:rsidRPr="00677DE3" w:rsidRDefault="00677DE3" w:rsidP="00677DE3">
      <w:pPr>
        <w:autoSpaceDE w:val="0"/>
        <w:autoSpaceDN w:val="0"/>
        <w:adjustRightInd w:val="0"/>
        <w:spacing w:after="0" w:line="480" w:lineRule="auto"/>
        <w:ind w:firstLine="709"/>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Menurut Kasmir (2012:34) bank di Indonesia dikelompokkan ke dalam beberapa jenis. Jenis bank dibedakan sesuai dengan  fungsi, kepemilikan, status, penetapan harga dan jenis kantornya.</w:t>
      </w:r>
    </w:p>
    <w:p w:rsidR="00677DE3" w:rsidRPr="00677DE3" w:rsidRDefault="009436DF" w:rsidP="005B12B1">
      <w:pPr>
        <w:pStyle w:val="ListParagraph"/>
        <w:numPr>
          <w:ilvl w:val="0"/>
          <w:numId w:val="3"/>
        </w:num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Jenis b</w:t>
      </w:r>
      <w:r w:rsidR="00677DE3" w:rsidRPr="00677DE3">
        <w:rPr>
          <w:rFonts w:ascii="Times New Roman" w:eastAsia="Times New Roman" w:hAnsi="Times New Roman" w:cs="Times New Roman"/>
          <w:color w:val="000000"/>
          <w:sz w:val="24"/>
          <w:szCs w:val="24"/>
          <w:lang w:val="en-US"/>
        </w:rPr>
        <w:t>ank ditinjau dari fungsinya</w:t>
      </w:r>
    </w:p>
    <w:p w:rsidR="00677DE3" w:rsidRPr="009436DF" w:rsidRDefault="00677DE3" w:rsidP="00477D9A">
      <w:pPr>
        <w:pStyle w:val="ListParagraph"/>
        <w:numPr>
          <w:ilvl w:val="0"/>
          <w:numId w:val="19"/>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9436DF">
        <w:rPr>
          <w:rFonts w:ascii="Times New Roman" w:eastAsia="Times New Roman" w:hAnsi="Times New Roman" w:cs="Times New Roman"/>
          <w:color w:val="000000"/>
          <w:sz w:val="24"/>
          <w:szCs w:val="24"/>
          <w:lang w:val="en-US"/>
        </w:rPr>
        <w:t>Bank Umum</w:t>
      </w:r>
    </w:p>
    <w:p w:rsidR="009436DF" w:rsidRDefault="00677DE3" w:rsidP="009436DF">
      <w:pPr>
        <w:pStyle w:val="ListParagraph"/>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Bank umum adalah bank yang melaksanakan kegiatan usaha secara konvensional dan atau berdasarkan prinsip syariah yang dalam kegiatannya memberikan jas</w:t>
      </w:r>
      <w:r w:rsidR="009436DF">
        <w:rPr>
          <w:rFonts w:ascii="Times New Roman" w:eastAsia="Times New Roman" w:hAnsi="Times New Roman" w:cs="Times New Roman"/>
          <w:color w:val="000000"/>
          <w:sz w:val="24"/>
          <w:szCs w:val="24"/>
          <w:lang w:val="en-US"/>
        </w:rPr>
        <w:t>a dalam lalu lintas pembayaran.</w:t>
      </w:r>
    </w:p>
    <w:p w:rsidR="00677DE3" w:rsidRPr="009436DF" w:rsidRDefault="00677DE3" w:rsidP="00477D9A">
      <w:pPr>
        <w:pStyle w:val="ListParagraph"/>
        <w:numPr>
          <w:ilvl w:val="0"/>
          <w:numId w:val="19"/>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9436DF">
        <w:rPr>
          <w:rFonts w:ascii="Times New Roman" w:eastAsia="Times New Roman" w:hAnsi="Times New Roman" w:cs="Times New Roman"/>
          <w:color w:val="000000"/>
          <w:sz w:val="24"/>
          <w:szCs w:val="24"/>
          <w:lang w:val="en-US"/>
        </w:rPr>
        <w:t>Bank Perkreditan Rakyat (BPR)</w:t>
      </w:r>
    </w:p>
    <w:p w:rsidR="00677DE3" w:rsidRDefault="00677DE3" w:rsidP="00677DE3">
      <w:pPr>
        <w:pStyle w:val="ListParagraph"/>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Bank perkreditan rakyat (BPR) adalah bank yang melaksanakan kegiatan usaha secara konvensional atau berdasarkan prinsip syariah yang dalam kegiatannya tidak memberikan jasa dalam lalu lintas pembayaran.</w:t>
      </w:r>
    </w:p>
    <w:p w:rsidR="00DC45D8" w:rsidRPr="00677DE3" w:rsidRDefault="00DC45D8" w:rsidP="00677DE3">
      <w:pPr>
        <w:pStyle w:val="ListParagraph"/>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p>
    <w:p w:rsidR="00677DE3" w:rsidRPr="00677DE3" w:rsidRDefault="009436DF" w:rsidP="005B12B1">
      <w:pPr>
        <w:pStyle w:val="ListParagraph"/>
        <w:numPr>
          <w:ilvl w:val="0"/>
          <w:numId w:val="3"/>
        </w:num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lastRenderedPageBreak/>
        <w:t>Jenis b</w:t>
      </w:r>
      <w:r w:rsidR="00677DE3" w:rsidRPr="00677DE3">
        <w:rPr>
          <w:rFonts w:ascii="Times New Roman" w:eastAsia="Times New Roman" w:hAnsi="Times New Roman" w:cs="Times New Roman"/>
          <w:color w:val="000000"/>
          <w:sz w:val="24"/>
          <w:szCs w:val="24"/>
          <w:lang w:val="en-US"/>
        </w:rPr>
        <w:t>ank ditinjau dari segi kepemilikannya</w:t>
      </w:r>
    </w:p>
    <w:p w:rsidR="00677DE3" w:rsidRPr="009436DF" w:rsidRDefault="00677DE3" w:rsidP="00477D9A">
      <w:pPr>
        <w:pStyle w:val="ListParagraph"/>
        <w:numPr>
          <w:ilvl w:val="0"/>
          <w:numId w:val="20"/>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9436DF">
        <w:rPr>
          <w:rFonts w:ascii="Times New Roman" w:eastAsia="Times New Roman" w:hAnsi="Times New Roman" w:cs="Times New Roman"/>
          <w:color w:val="000000"/>
          <w:sz w:val="24"/>
          <w:szCs w:val="24"/>
          <w:lang w:val="en-US"/>
        </w:rPr>
        <w:t>Bank Milik Pemerintah</w:t>
      </w:r>
    </w:p>
    <w:p w:rsidR="009436DF" w:rsidRDefault="00677DE3" w:rsidP="009436DF">
      <w:pPr>
        <w:pStyle w:val="ListParagraph"/>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Bank milik pemerintah adalah bank yang didirikan oleh pemerintah dan kepemilikan sahamnya adalah milik pemerintah. Bank milik pemerintah dibagi menjadi dua, yaitu ba</w:t>
      </w:r>
      <w:r w:rsidR="009436DF">
        <w:rPr>
          <w:rFonts w:ascii="Times New Roman" w:eastAsia="Times New Roman" w:hAnsi="Times New Roman" w:cs="Times New Roman"/>
          <w:color w:val="000000"/>
          <w:sz w:val="24"/>
          <w:szCs w:val="24"/>
          <w:lang w:val="en-US"/>
        </w:rPr>
        <w:t>nk pemerintah pusat dan daerah.</w:t>
      </w:r>
    </w:p>
    <w:p w:rsidR="00677DE3" w:rsidRPr="009436DF" w:rsidRDefault="00677DE3" w:rsidP="00477D9A">
      <w:pPr>
        <w:pStyle w:val="ListParagraph"/>
        <w:numPr>
          <w:ilvl w:val="0"/>
          <w:numId w:val="20"/>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9436DF">
        <w:rPr>
          <w:rFonts w:ascii="Times New Roman" w:eastAsia="Times New Roman" w:hAnsi="Times New Roman" w:cs="Times New Roman"/>
          <w:color w:val="000000"/>
          <w:sz w:val="24"/>
          <w:szCs w:val="24"/>
          <w:lang w:val="en-US"/>
        </w:rPr>
        <w:t>Bank Milik Swasta Nasional</w:t>
      </w:r>
    </w:p>
    <w:p w:rsidR="00677DE3" w:rsidRPr="00677DE3" w:rsidRDefault="00677DE3" w:rsidP="00677DE3">
      <w:pPr>
        <w:pStyle w:val="ListParagraph"/>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Bank milik swasta nasional yaitu bank yang didirikan oleh swasta baik individu, maupun lembaga, sehingga seluruh keuntungan akan dinikmati oleh swasta begitu juga apabila terjadi kerugian maka akan ditanggung oleh swasta pula.</w:t>
      </w:r>
    </w:p>
    <w:p w:rsidR="00677DE3" w:rsidRPr="00677DE3" w:rsidRDefault="00677DE3" w:rsidP="00477D9A">
      <w:pPr>
        <w:pStyle w:val="ListParagraph"/>
        <w:numPr>
          <w:ilvl w:val="0"/>
          <w:numId w:val="20"/>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Bank Milik Koperasi</w:t>
      </w:r>
    </w:p>
    <w:p w:rsidR="00677DE3" w:rsidRPr="00677DE3" w:rsidRDefault="00677DE3" w:rsidP="00677DE3">
      <w:pPr>
        <w:pStyle w:val="ListParagraph"/>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Bank milik koperasi yaitu bank yang didirikan oleh perusahaan yang berbadan hukum koperasi, dan seluruh modalnya milik koperasi.</w:t>
      </w:r>
    </w:p>
    <w:p w:rsidR="00677DE3" w:rsidRPr="00677DE3" w:rsidRDefault="00677DE3" w:rsidP="00477D9A">
      <w:pPr>
        <w:pStyle w:val="ListParagraph"/>
        <w:numPr>
          <w:ilvl w:val="0"/>
          <w:numId w:val="20"/>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Bank Milik Asing</w:t>
      </w:r>
    </w:p>
    <w:p w:rsidR="00677DE3" w:rsidRPr="00677DE3" w:rsidRDefault="00677DE3" w:rsidP="00677DE3">
      <w:pPr>
        <w:pStyle w:val="ListParagraph"/>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Bank milik asing  merupakan bank yang didirikan oleh pemerintah asing maupun oleh swasta asing. Seluruh modalnya dimiliki oleh pemerintah asing atau swasta asing, sehingga keuntungan maupun kerugiannya akan menjadi milik asing (luar negeri).</w:t>
      </w:r>
    </w:p>
    <w:p w:rsidR="00677DE3" w:rsidRPr="00677DE3" w:rsidRDefault="00677DE3" w:rsidP="00477D9A">
      <w:pPr>
        <w:pStyle w:val="ListParagraph"/>
        <w:numPr>
          <w:ilvl w:val="0"/>
          <w:numId w:val="20"/>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Bank Milik Campuran.</w:t>
      </w:r>
    </w:p>
    <w:p w:rsidR="00677DE3" w:rsidRDefault="00677DE3" w:rsidP="00677DE3">
      <w:pPr>
        <w:pStyle w:val="ListParagraph"/>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 xml:space="preserve">Bank milik campuran yaitu bank yang kepemilikan sahamnya dimiliki oleh swasta asing dan </w:t>
      </w:r>
      <w:r w:rsidR="009436DF">
        <w:rPr>
          <w:rFonts w:ascii="Times New Roman" w:eastAsia="Times New Roman" w:hAnsi="Times New Roman" w:cs="Times New Roman"/>
          <w:color w:val="000000"/>
          <w:sz w:val="24"/>
          <w:szCs w:val="24"/>
          <w:lang w:val="en-US"/>
        </w:rPr>
        <w:t xml:space="preserve">swasta </w:t>
      </w:r>
      <w:r w:rsidRPr="00677DE3">
        <w:rPr>
          <w:rFonts w:ascii="Times New Roman" w:eastAsia="Times New Roman" w:hAnsi="Times New Roman" w:cs="Times New Roman"/>
          <w:color w:val="000000"/>
          <w:sz w:val="24"/>
          <w:szCs w:val="24"/>
          <w:lang w:val="en-US"/>
        </w:rPr>
        <w:t>nasional. Kepemilikan sahamnya mayoritas dimiliki oleh swasta nasional.</w:t>
      </w:r>
    </w:p>
    <w:p w:rsidR="00DC45D8" w:rsidRPr="00677DE3" w:rsidRDefault="00DC45D8" w:rsidP="00677DE3">
      <w:pPr>
        <w:pStyle w:val="ListParagraph"/>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p>
    <w:p w:rsidR="00677DE3" w:rsidRPr="004F54CE" w:rsidRDefault="00677DE3" w:rsidP="004F54CE">
      <w:pPr>
        <w:pStyle w:val="ListParagraph"/>
        <w:numPr>
          <w:ilvl w:val="0"/>
          <w:numId w:val="3"/>
        </w:num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sidRPr="004F54CE">
        <w:rPr>
          <w:rFonts w:ascii="Times New Roman" w:eastAsia="Times New Roman" w:hAnsi="Times New Roman" w:cs="Times New Roman"/>
          <w:color w:val="000000"/>
          <w:sz w:val="24"/>
          <w:szCs w:val="24"/>
          <w:lang w:val="en-US"/>
        </w:rPr>
        <w:lastRenderedPageBreak/>
        <w:t>Je</w:t>
      </w:r>
      <w:r w:rsidR="009436DF" w:rsidRPr="004F54CE">
        <w:rPr>
          <w:rFonts w:ascii="Times New Roman" w:eastAsia="Times New Roman" w:hAnsi="Times New Roman" w:cs="Times New Roman"/>
          <w:color w:val="000000"/>
          <w:sz w:val="24"/>
          <w:szCs w:val="24"/>
          <w:lang w:val="en-US"/>
        </w:rPr>
        <w:t>nis bank ditinjau dari segi s</w:t>
      </w:r>
      <w:r w:rsidRPr="004F54CE">
        <w:rPr>
          <w:rFonts w:ascii="Times New Roman" w:eastAsia="Times New Roman" w:hAnsi="Times New Roman" w:cs="Times New Roman"/>
          <w:color w:val="000000"/>
          <w:sz w:val="24"/>
          <w:szCs w:val="24"/>
          <w:lang w:val="en-US"/>
        </w:rPr>
        <w:t>tatusnya</w:t>
      </w:r>
    </w:p>
    <w:p w:rsidR="00677DE3" w:rsidRPr="009436DF" w:rsidRDefault="00677DE3" w:rsidP="00477D9A">
      <w:pPr>
        <w:pStyle w:val="ListParagraph"/>
        <w:numPr>
          <w:ilvl w:val="0"/>
          <w:numId w:val="21"/>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9436DF">
        <w:rPr>
          <w:rFonts w:ascii="Times New Roman" w:eastAsia="Times New Roman" w:hAnsi="Times New Roman" w:cs="Times New Roman"/>
          <w:color w:val="000000"/>
          <w:sz w:val="24"/>
          <w:szCs w:val="24"/>
          <w:lang w:val="en-US"/>
        </w:rPr>
        <w:t>Bank Devisa</w:t>
      </w:r>
    </w:p>
    <w:p w:rsidR="009436DF" w:rsidRDefault="00677DE3" w:rsidP="009436DF">
      <w:pPr>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 xml:space="preserve">Bank devisa adalah bank yang memiliki izin atau wewenang untuk melakukan transaksi ke luar negeri atau transaksi yang berhubungan dengan mata uang asing. Adapun produk yang ditawarkan oleh bank devisa diantaranya adalah giro dan deposito valuta asing, </w:t>
      </w:r>
      <w:r w:rsidRPr="009436DF">
        <w:rPr>
          <w:rFonts w:ascii="Times New Roman" w:eastAsia="Times New Roman" w:hAnsi="Times New Roman" w:cs="Times New Roman"/>
          <w:i/>
          <w:color w:val="000000"/>
          <w:sz w:val="24"/>
          <w:szCs w:val="24"/>
          <w:lang w:val="en-US"/>
        </w:rPr>
        <w:t>travelers cheque</w:t>
      </w:r>
      <w:r w:rsidRPr="009436DF">
        <w:rPr>
          <w:rFonts w:ascii="Times New Roman" w:eastAsia="Times New Roman" w:hAnsi="Times New Roman" w:cs="Times New Roman"/>
          <w:color w:val="000000"/>
          <w:sz w:val="24"/>
          <w:szCs w:val="24"/>
          <w:lang w:val="en-US"/>
        </w:rPr>
        <w:t>,</w:t>
      </w:r>
      <w:r w:rsidRPr="009436DF">
        <w:rPr>
          <w:rFonts w:ascii="Times New Roman" w:eastAsia="Times New Roman" w:hAnsi="Times New Roman" w:cs="Times New Roman"/>
          <w:i/>
          <w:color w:val="000000"/>
          <w:sz w:val="24"/>
          <w:szCs w:val="24"/>
          <w:lang w:val="en-US"/>
        </w:rPr>
        <w:t xml:space="preserve"> letter of credit</w:t>
      </w:r>
      <w:r w:rsidRPr="00677DE3">
        <w:rPr>
          <w:rFonts w:ascii="Times New Roman" w:eastAsia="Times New Roman" w:hAnsi="Times New Roman" w:cs="Times New Roman"/>
          <w:color w:val="000000"/>
          <w:sz w:val="24"/>
          <w:szCs w:val="24"/>
          <w:lang w:val="en-US"/>
        </w:rPr>
        <w:t>, tr</w:t>
      </w:r>
      <w:r w:rsidR="009436DF">
        <w:rPr>
          <w:rFonts w:ascii="Times New Roman" w:eastAsia="Times New Roman" w:hAnsi="Times New Roman" w:cs="Times New Roman"/>
          <w:color w:val="000000"/>
          <w:sz w:val="24"/>
          <w:szCs w:val="24"/>
          <w:lang w:val="en-US"/>
        </w:rPr>
        <w:t>ansfer ke dan dari luar negeri.</w:t>
      </w:r>
    </w:p>
    <w:p w:rsidR="00677DE3" w:rsidRPr="009436DF" w:rsidRDefault="00677DE3" w:rsidP="00477D9A">
      <w:pPr>
        <w:pStyle w:val="ListParagraph"/>
        <w:numPr>
          <w:ilvl w:val="0"/>
          <w:numId w:val="21"/>
        </w:numPr>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9436DF">
        <w:rPr>
          <w:rFonts w:ascii="Times New Roman" w:eastAsia="Times New Roman" w:hAnsi="Times New Roman" w:cs="Times New Roman"/>
          <w:color w:val="000000"/>
          <w:sz w:val="24"/>
          <w:szCs w:val="24"/>
          <w:lang w:val="en-US"/>
        </w:rPr>
        <w:t xml:space="preserve">Bank </w:t>
      </w:r>
      <w:r w:rsidRPr="009436DF">
        <w:rPr>
          <w:rFonts w:ascii="Times New Roman" w:eastAsia="Times New Roman" w:hAnsi="Times New Roman" w:cs="Times New Roman"/>
          <w:i/>
          <w:color w:val="000000"/>
          <w:sz w:val="24"/>
          <w:szCs w:val="24"/>
          <w:lang w:val="en-US"/>
        </w:rPr>
        <w:t>Non</w:t>
      </w:r>
      <w:r w:rsidRPr="009436DF">
        <w:rPr>
          <w:rFonts w:ascii="Times New Roman" w:eastAsia="Times New Roman" w:hAnsi="Times New Roman" w:cs="Times New Roman"/>
          <w:color w:val="000000"/>
          <w:sz w:val="24"/>
          <w:szCs w:val="24"/>
          <w:lang w:val="en-US"/>
        </w:rPr>
        <w:t xml:space="preserve"> Devisa</w:t>
      </w:r>
    </w:p>
    <w:p w:rsidR="00677DE3" w:rsidRPr="00677DE3" w:rsidRDefault="00677DE3" w:rsidP="00677DE3">
      <w:pPr>
        <w:pStyle w:val="ListParagraph"/>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 xml:space="preserve">Bank </w:t>
      </w:r>
      <w:r w:rsidRPr="009436DF">
        <w:rPr>
          <w:rFonts w:ascii="Times New Roman" w:eastAsia="Times New Roman" w:hAnsi="Times New Roman" w:cs="Times New Roman"/>
          <w:i/>
          <w:color w:val="000000"/>
          <w:sz w:val="24"/>
          <w:szCs w:val="24"/>
          <w:lang w:val="en-US"/>
        </w:rPr>
        <w:t>non</w:t>
      </w:r>
      <w:r w:rsidRPr="00677DE3">
        <w:rPr>
          <w:rFonts w:ascii="Times New Roman" w:eastAsia="Times New Roman" w:hAnsi="Times New Roman" w:cs="Times New Roman"/>
          <w:color w:val="000000"/>
          <w:sz w:val="24"/>
          <w:szCs w:val="24"/>
          <w:lang w:val="en-US"/>
        </w:rPr>
        <w:t xml:space="preserve"> devisa adalah bank yang belum mempunyai izin untuk melakukan aktivitas transaksi ke luar negeri. Transaksi yang dilakukan oleh bank non devisa masih terbatas pada aktivitas atau transaksi dalam negeri saja.</w:t>
      </w:r>
    </w:p>
    <w:p w:rsidR="00677DE3" w:rsidRPr="00677DE3" w:rsidRDefault="009436DF" w:rsidP="004F54CE">
      <w:pPr>
        <w:pStyle w:val="ListParagraph"/>
        <w:numPr>
          <w:ilvl w:val="0"/>
          <w:numId w:val="3"/>
        </w:num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Jenis bank ditinjau dari segi penentuan h</w:t>
      </w:r>
      <w:r w:rsidR="00677DE3" w:rsidRPr="00677DE3">
        <w:rPr>
          <w:rFonts w:ascii="Times New Roman" w:eastAsia="Times New Roman" w:hAnsi="Times New Roman" w:cs="Times New Roman"/>
          <w:color w:val="000000"/>
          <w:sz w:val="24"/>
          <w:szCs w:val="24"/>
          <w:lang w:val="en-US"/>
        </w:rPr>
        <w:t>arga</w:t>
      </w:r>
    </w:p>
    <w:p w:rsidR="00677DE3" w:rsidRPr="00677DE3" w:rsidRDefault="00677DE3" w:rsidP="00477D9A">
      <w:pPr>
        <w:pStyle w:val="ListParagraph"/>
        <w:numPr>
          <w:ilvl w:val="0"/>
          <w:numId w:val="22"/>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Bank Konvensional</w:t>
      </w:r>
    </w:p>
    <w:p w:rsidR="00677DE3" w:rsidRPr="00677DE3" w:rsidRDefault="00677DE3" w:rsidP="00677DE3">
      <w:pPr>
        <w:pStyle w:val="ListParagraph"/>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Mayoritas bank yang berkembang di Indonesia saat ini adalah bank yang berorientasi pada prinsip konvensional. Dalam mencari keuntungan dan menentukan harga kepada para nasabahnya, bank yang berdasarkan prinsip konvensional menggunakan dua metode, yaitu:</w:t>
      </w:r>
    </w:p>
    <w:p w:rsidR="00677DE3" w:rsidRPr="00677DE3" w:rsidRDefault="004F54CE" w:rsidP="00677DE3">
      <w:pPr>
        <w:pStyle w:val="ListParagraph"/>
        <w:autoSpaceDE w:val="0"/>
        <w:autoSpaceDN w:val="0"/>
        <w:adjustRightInd w:val="0"/>
        <w:spacing w:after="0" w:line="480" w:lineRule="auto"/>
        <w:ind w:left="1418" w:hanging="284"/>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w:t>
      </w:r>
      <w:r w:rsidR="00792D14">
        <w:rPr>
          <w:rFonts w:ascii="Times New Roman" w:eastAsia="Times New Roman" w:hAnsi="Times New Roman" w:cs="Times New Roman"/>
          <w:color w:val="000000"/>
          <w:sz w:val="24"/>
          <w:szCs w:val="24"/>
          <w:lang w:val="en-US"/>
        </w:rPr>
        <w:t>1) Mene</w:t>
      </w:r>
      <w:r w:rsidR="00677DE3" w:rsidRPr="00677DE3">
        <w:rPr>
          <w:rFonts w:ascii="Times New Roman" w:eastAsia="Times New Roman" w:hAnsi="Times New Roman" w:cs="Times New Roman"/>
          <w:color w:val="000000"/>
          <w:sz w:val="24"/>
          <w:szCs w:val="24"/>
          <w:lang w:val="en-US"/>
        </w:rPr>
        <w:t>tapkan bunga sebagai harga, baik untuk produk simpanan seperti giro, tabungan maupun deposito. Demikian pula harga untuk produk pinjaman (kredit) juga ditentukan berdasarkan tingkat suku bunga tertentu.</w:t>
      </w:r>
    </w:p>
    <w:p w:rsidR="004F54CE" w:rsidRDefault="004F54CE" w:rsidP="004F54CE">
      <w:pPr>
        <w:pStyle w:val="ListParagraph"/>
        <w:autoSpaceDE w:val="0"/>
        <w:autoSpaceDN w:val="0"/>
        <w:adjustRightInd w:val="0"/>
        <w:spacing w:after="0" w:line="480" w:lineRule="auto"/>
        <w:ind w:left="1418" w:hanging="284"/>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lastRenderedPageBreak/>
        <w:t>(</w:t>
      </w:r>
      <w:r w:rsidR="00677DE3" w:rsidRPr="00677DE3">
        <w:rPr>
          <w:rFonts w:ascii="Times New Roman" w:eastAsia="Times New Roman" w:hAnsi="Times New Roman" w:cs="Times New Roman"/>
          <w:color w:val="000000"/>
          <w:sz w:val="24"/>
          <w:szCs w:val="24"/>
          <w:lang w:val="en-US"/>
        </w:rPr>
        <w:t>2) Untuk jasa-jasa bank lainnya pihak perbankan menggunakan atau menetapkan berbagai biaya-biaya dalam nominal atau persentase tertentu.</w:t>
      </w:r>
    </w:p>
    <w:p w:rsidR="00677DE3" w:rsidRPr="004F54CE" w:rsidRDefault="004F54CE" w:rsidP="004F54CE">
      <w:pPr>
        <w:pStyle w:val="ListParagraph"/>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2)</w:t>
      </w:r>
      <w:r>
        <w:rPr>
          <w:rFonts w:ascii="Times New Roman" w:eastAsia="Times New Roman" w:hAnsi="Times New Roman" w:cs="Times New Roman"/>
          <w:color w:val="000000"/>
          <w:sz w:val="24"/>
          <w:szCs w:val="24"/>
          <w:lang w:val="en-US"/>
        </w:rPr>
        <w:tab/>
      </w:r>
      <w:r w:rsidR="00677DE3" w:rsidRPr="004F54CE">
        <w:rPr>
          <w:rFonts w:ascii="Times New Roman" w:eastAsia="Times New Roman" w:hAnsi="Times New Roman" w:cs="Times New Roman"/>
          <w:color w:val="000000"/>
          <w:sz w:val="24"/>
          <w:szCs w:val="24"/>
          <w:lang w:val="en-US"/>
        </w:rPr>
        <w:t>Bank Syariah</w:t>
      </w:r>
    </w:p>
    <w:p w:rsidR="00677DE3" w:rsidRPr="00677DE3" w:rsidRDefault="00677DE3" w:rsidP="00677DE3">
      <w:pPr>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Bank yang berdasarkan prinsip syariah dalam penentuan harga produknya sangat berbeda dengan bank konvensional. Bank menurut prinsip syariah adalah aturan perjanjian berdasarkan hukum Islam antara bank dengan pihak lain untuk menyimpan dana atau pembiayaan usaha atau kegiatan perbanakan lainnya.</w:t>
      </w:r>
    </w:p>
    <w:p w:rsidR="00677DE3" w:rsidRPr="00677DE3" w:rsidRDefault="00677DE3" w:rsidP="00677DE3">
      <w:pPr>
        <w:autoSpaceDE w:val="0"/>
        <w:autoSpaceDN w:val="0"/>
        <w:adjustRightInd w:val="0"/>
        <w:spacing w:after="0" w:line="480" w:lineRule="auto"/>
        <w:ind w:left="567" w:firstLine="567"/>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Dalam menentukan harga atau mencari keuntungan bagi bank menurut prinsip syariah adalah sebagai berikut.</w:t>
      </w:r>
    </w:p>
    <w:p w:rsidR="00677DE3" w:rsidRPr="00677DE3" w:rsidRDefault="004F54CE" w:rsidP="00677DE3">
      <w:pPr>
        <w:autoSpaceDE w:val="0"/>
        <w:autoSpaceDN w:val="0"/>
        <w:adjustRightInd w:val="0"/>
        <w:spacing w:after="0" w:line="480" w:lineRule="auto"/>
        <w:ind w:firstLine="1134"/>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w:t>
      </w:r>
      <w:r w:rsidR="00677DE3" w:rsidRPr="00677DE3">
        <w:rPr>
          <w:rFonts w:ascii="Times New Roman" w:eastAsia="Times New Roman" w:hAnsi="Times New Roman" w:cs="Times New Roman"/>
          <w:color w:val="000000"/>
          <w:sz w:val="24"/>
          <w:szCs w:val="24"/>
          <w:lang w:val="en-US"/>
        </w:rPr>
        <w:t>1)</w:t>
      </w:r>
      <w:r w:rsidR="00677DE3" w:rsidRPr="00677DE3">
        <w:rPr>
          <w:rFonts w:ascii="Times New Roman" w:eastAsia="Times New Roman" w:hAnsi="Times New Roman" w:cs="Times New Roman"/>
          <w:color w:val="000000"/>
          <w:sz w:val="24"/>
          <w:szCs w:val="24"/>
          <w:lang w:val="en-US"/>
        </w:rPr>
        <w:tab/>
        <w:t>Pembiayaan menurut bagi hasil.</w:t>
      </w:r>
    </w:p>
    <w:p w:rsidR="00677DE3" w:rsidRPr="00677DE3" w:rsidRDefault="004F54CE" w:rsidP="00677DE3">
      <w:pPr>
        <w:autoSpaceDE w:val="0"/>
        <w:autoSpaceDN w:val="0"/>
        <w:adjustRightInd w:val="0"/>
        <w:spacing w:after="0" w:line="480" w:lineRule="auto"/>
        <w:ind w:firstLine="1134"/>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w:t>
      </w:r>
      <w:r w:rsidR="00677DE3" w:rsidRPr="00677DE3">
        <w:rPr>
          <w:rFonts w:ascii="Times New Roman" w:eastAsia="Times New Roman" w:hAnsi="Times New Roman" w:cs="Times New Roman"/>
          <w:color w:val="000000"/>
          <w:sz w:val="24"/>
          <w:szCs w:val="24"/>
          <w:lang w:val="en-US"/>
        </w:rPr>
        <w:t>2)</w:t>
      </w:r>
      <w:r w:rsidR="00677DE3" w:rsidRPr="00677DE3">
        <w:rPr>
          <w:rFonts w:ascii="Times New Roman" w:eastAsia="Times New Roman" w:hAnsi="Times New Roman" w:cs="Times New Roman"/>
          <w:color w:val="000000"/>
          <w:sz w:val="24"/>
          <w:szCs w:val="24"/>
          <w:lang w:val="en-US"/>
        </w:rPr>
        <w:tab/>
        <w:t>Pembiayaan berdasarkan prinsip penyertaan modal.</w:t>
      </w:r>
    </w:p>
    <w:p w:rsidR="00677DE3" w:rsidRPr="00677DE3" w:rsidRDefault="004F54CE" w:rsidP="00677DE3">
      <w:pPr>
        <w:autoSpaceDE w:val="0"/>
        <w:autoSpaceDN w:val="0"/>
        <w:adjustRightInd w:val="0"/>
        <w:spacing w:after="0" w:line="480" w:lineRule="auto"/>
        <w:ind w:firstLine="1134"/>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w:t>
      </w:r>
      <w:r w:rsidR="00677DE3" w:rsidRPr="00677DE3">
        <w:rPr>
          <w:rFonts w:ascii="Times New Roman" w:eastAsia="Times New Roman" w:hAnsi="Times New Roman" w:cs="Times New Roman"/>
          <w:color w:val="000000"/>
          <w:sz w:val="24"/>
          <w:szCs w:val="24"/>
          <w:lang w:val="en-US"/>
        </w:rPr>
        <w:t>3)</w:t>
      </w:r>
      <w:r w:rsidR="00677DE3" w:rsidRPr="00677DE3">
        <w:rPr>
          <w:rFonts w:ascii="Times New Roman" w:eastAsia="Times New Roman" w:hAnsi="Times New Roman" w:cs="Times New Roman"/>
          <w:color w:val="000000"/>
          <w:sz w:val="24"/>
          <w:szCs w:val="24"/>
          <w:lang w:val="en-US"/>
        </w:rPr>
        <w:tab/>
        <w:t>Prinsip jual beli barang dengan memperoleh keuntungan.</w:t>
      </w:r>
    </w:p>
    <w:p w:rsidR="00677DE3" w:rsidRPr="00677DE3" w:rsidRDefault="004F54CE" w:rsidP="00677DE3">
      <w:pPr>
        <w:autoSpaceDE w:val="0"/>
        <w:autoSpaceDN w:val="0"/>
        <w:adjustRightInd w:val="0"/>
        <w:spacing w:after="0" w:line="480" w:lineRule="auto"/>
        <w:ind w:firstLine="1134"/>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w:t>
      </w:r>
      <w:r w:rsidR="00677DE3" w:rsidRPr="00677DE3">
        <w:rPr>
          <w:rFonts w:ascii="Times New Roman" w:eastAsia="Times New Roman" w:hAnsi="Times New Roman" w:cs="Times New Roman"/>
          <w:color w:val="000000"/>
          <w:sz w:val="24"/>
          <w:szCs w:val="24"/>
          <w:lang w:val="en-US"/>
        </w:rPr>
        <w:t>4)</w:t>
      </w:r>
      <w:r w:rsidR="00677DE3" w:rsidRPr="00677DE3">
        <w:rPr>
          <w:rFonts w:ascii="Times New Roman" w:eastAsia="Times New Roman" w:hAnsi="Times New Roman" w:cs="Times New Roman"/>
          <w:color w:val="000000"/>
          <w:sz w:val="24"/>
          <w:szCs w:val="24"/>
          <w:lang w:val="en-US"/>
        </w:rPr>
        <w:tab/>
        <w:t>Pembiayaan barang modal berdasarkan sewa murni tanpa pilihan.</w:t>
      </w:r>
    </w:p>
    <w:p w:rsidR="00677DE3" w:rsidRPr="00677DE3" w:rsidRDefault="004F54CE" w:rsidP="00677DE3">
      <w:pPr>
        <w:autoSpaceDE w:val="0"/>
        <w:autoSpaceDN w:val="0"/>
        <w:adjustRightInd w:val="0"/>
        <w:spacing w:after="0" w:line="480" w:lineRule="auto"/>
        <w:ind w:left="1440" w:hanging="306"/>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w:t>
      </w:r>
      <w:r w:rsidR="00677DE3" w:rsidRPr="00677DE3">
        <w:rPr>
          <w:rFonts w:ascii="Times New Roman" w:eastAsia="Times New Roman" w:hAnsi="Times New Roman" w:cs="Times New Roman"/>
          <w:color w:val="000000"/>
          <w:sz w:val="24"/>
          <w:szCs w:val="24"/>
          <w:lang w:val="en-US"/>
        </w:rPr>
        <w:t>5)</w:t>
      </w:r>
      <w:r w:rsidR="00677DE3" w:rsidRPr="00677DE3">
        <w:rPr>
          <w:rFonts w:ascii="Times New Roman" w:eastAsia="Times New Roman" w:hAnsi="Times New Roman" w:cs="Times New Roman"/>
          <w:color w:val="000000"/>
          <w:sz w:val="24"/>
          <w:szCs w:val="24"/>
          <w:lang w:val="en-US"/>
        </w:rPr>
        <w:tab/>
        <w:t>Dengan adanya pilihan pemindahan kepemilikan atas barang yang disewa dari pihak bank oleh pihak lain.</w:t>
      </w:r>
    </w:p>
    <w:p w:rsidR="00677DE3" w:rsidRPr="00677DE3" w:rsidRDefault="00792D14" w:rsidP="00677DE3">
      <w:p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5.</w:t>
      </w:r>
      <w:r>
        <w:rPr>
          <w:rFonts w:ascii="Times New Roman" w:eastAsia="Times New Roman" w:hAnsi="Times New Roman" w:cs="Times New Roman"/>
          <w:color w:val="000000"/>
          <w:sz w:val="24"/>
          <w:szCs w:val="24"/>
          <w:lang w:val="en-US"/>
        </w:rPr>
        <w:tab/>
        <w:t>Jenis bank ditinjau dari jenis kantor b</w:t>
      </w:r>
      <w:r w:rsidR="00677DE3" w:rsidRPr="00677DE3">
        <w:rPr>
          <w:rFonts w:ascii="Times New Roman" w:eastAsia="Times New Roman" w:hAnsi="Times New Roman" w:cs="Times New Roman"/>
          <w:color w:val="000000"/>
          <w:sz w:val="24"/>
          <w:szCs w:val="24"/>
          <w:lang w:val="en-US"/>
        </w:rPr>
        <w:t>ank</w:t>
      </w:r>
    </w:p>
    <w:p w:rsidR="00677DE3" w:rsidRPr="00677DE3" w:rsidRDefault="004F54CE" w:rsidP="00677DE3">
      <w:p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1)</w:t>
      </w:r>
      <w:r w:rsidR="00677DE3" w:rsidRPr="00677DE3">
        <w:rPr>
          <w:rFonts w:ascii="Times New Roman" w:eastAsia="Times New Roman" w:hAnsi="Times New Roman" w:cs="Times New Roman"/>
          <w:color w:val="000000"/>
          <w:sz w:val="24"/>
          <w:szCs w:val="24"/>
          <w:lang w:val="en-US"/>
        </w:rPr>
        <w:tab/>
        <w:t>Kantor Pusat</w:t>
      </w:r>
    </w:p>
    <w:p w:rsidR="00677DE3" w:rsidRPr="00677DE3" w:rsidRDefault="00677DE3" w:rsidP="00677DE3">
      <w:pPr>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Kantor pusat merupakan kantor bank yang menjadi pusat dari kantor cabang diseluruh wilayah Negara, maupun yang ada dinegara lain. Tugas utama kantor pusat antara lain menyusun kebijakan operasional bank secara keseluruhan, membuat perencanaan strategis, dan melakukan pengawasan operasional diseluruh kantor cabang.</w:t>
      </w:r>
    </w:p>
    <w:p w:rsidR="00677DE3" w:rsidRPr="00677DE3" w:rsidRDefault="00677DE3" w:rsidP="00477D9A">
      <w:pPr>
        <w:pStyle w:val="ListParagraph"/>
        <w:numPr>
          <w:ilvl w:val="0"/>
          <w:numId w:val="22"/>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lastRenderedPageBreak/>
        <w:t xml:space="preserve">Kantor Wilayah </w:t>
      </w:r>
    </w:p>
    <w:p w:rsidR="00677DE3" w:rsidRPr="00677DE3" w:rsidRDefault="00677DE3" w:rsidP="00677DE3">
      <w:pPr>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Kantor wilayah merupakan perwakilan dari kantor pusat yang membawahi suatu wilayah tertentu.</w:t>
      </w:r>
    </w:p>
    <w:p w:rsidR="00677DE3" w:rsidRPr="00677DE3" w:rsidRDefault="00677DE3" w:rsidP="00477D9A">
      <w:pPr>
        <w:pStyle w:val="ListParagraph"/>
        <w:numPr>
          <w:ilvl w:val="0"/>
          <w:numId w:val="22"/>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Kantor Cabang Penuh</w:t>
      </w:r>
    </w:p>
    <w:p w:rsidR="00677DE3" w:rsidRPr="00677DE3" w:rsidRDefault="00677DE3" w:rsidP="00677DE3">
      <w:pPr>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Kantor cabang penuh merupakan kantor cabang yang diberi kewenangan oleh kantor pusat atau wilayah untuk melakukan semua transaksi perbankan.</w:t>
      </w:r>
    </w:p>
    <w:p w:rsidR="00677DE3" w:rsidRPr="00677DE3" w:rsidRDefault="00677DE3" w:rsidP="00477D9A">
      <w:pPr>
        <w:pStyle w:val="ListParagraph"/>
        <w:numPr>
          <w:ilvl w:val="0"/>
          <w:numId w:val="22"/>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Kantor Cabang Pembantu</w:t>
      </w:r>
    </w:p>
    <w:p w:rsidR="00677DE3" w:rsidRPr="00677DE3" w:rsidRDefault="00677DE3" w:rsidP="00677DE3">
      <w:pPr>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Kantor cabang pembantu berbeda dari kantor cabang penuh, kantor cabang pembantu hanya dapat melayani beberapa aktivitas perbankan.</w:t>
      </w:r>
    </w:p>
    <w:p w:rsidR="00677DE3" w:rsidRPr="00677DE3" w:rsidRDefault="00677DE3" w:rsidP="00477D9A">
      <w:pPr>
        <w:pStyle w:val="ListParagraph"/>
        <w:numPr>
          <w:ilvl w:val="0"/>
          <w:numId w:val="22"/>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Kantor Kas</w:t>
      </w:r>
    </w:p>
    <w:p w:rsidR="00677DE3" w:rsidRDefault="00677DE3" w:rsidP="00435080">
      <w:pPr>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Kantor kas merupakan kantor cabang paling kecil, karena aktivitas yang dapat dilakukan oleh kantor kas hanya meliputi transaksi yang terkait dengan tabungan baik setoran dan penarikan tunai, transaksi pembukaan giro, deposito, pelayanan transfer, kliring, dan inkaso, yang ditandatangani oleh kantor</w:t>
      </w:r>
      <w:r w:rsidR="00435080">
        <w:rPr>
          <w:rFonts w:ascii="Times New Roman" w:eastAsia="Times New Roman" w:hAnsi="Times New Roman" w:cs="Times New Roman"/>
          <w:color w:val="000000"/>
          <w:sz w:val="24"/>
          <w:szCs w:val="24"/>
          <w:lang w:val="en-US"/>
        </w:rPr>
        <w:t xml:space="preserve"> cabang penuh sebagai induknya.</w:t>
      </w:r>
    </w:p>
    <w:p w:rsidR="00435080" w:rsidRPr="00677DE3" w:rsidRDefault="00435080" w:rsidP="00435080">
      <w:pPr>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p>
    <w:p w:rsidR="00677DE3" w:rsidRPr="00677DE3" w:rsidRDefault="00677DE3" w:rsidP="00677DE3">
      <w:pPr>
        <w:autoSpaceDE w:val="0"/>
        <w:autoSpaceDN w:val="0"/>
        <w:adjustRightInd w:val="0"/>
        <w:spacing w:after="0" w:line="480" w:lineRule="auto"/>
        <w:ind w:left="851" w:hanging="851"/>
        <w:jc w:val="both"/>
        <w:rPr>
          <w:rFonts w:ascii="Times New Roman" w:eastAsia="Times New Roman" w:hAnsi="Times New Roman" w:cs="Times New Roman"/>
          <w:b/>
          <w:color w:val="000000"/>
          <w:sz w:val="24"/>
          <w:szCs w:val="24"/>
          <w:lang w:val="en-US"/>
        </w:rPr>
      </w:pPr>
      <w:r w:rsidRPr="00677DE3">
        <w:rPr>
          <w:rFonts w:ascii="Times New Roman" w:eastAsia="Times New Roman" w:hAnsi="Times New Roman" w:cs="Times New Roman"/>
          <w:b/>
          <w:color w:val="000000"/>
          <w:sz w:val="24"/>
          <w:szCs w:val="24"/>
          <w:lang w:val="en-US"/>
        </w:rPr>
        <w:t>2.1.1.4</w:t>
      </w:r>
      <w:r w:rsidRPr="00677DE3">
        <w:rPr>
          <w:rFonts w:ascii="Times New Roman" w:eastAsia="Times New Roman" w:hAnsi="Times New Roman" w:cs="Times New Roman"/>
          <w:b/>
          <w:color w:val="000000"/>
          <w:sz w:val="24"/>
          <w:szCs w:val="24"/>
          <w:lang w:val="en-US"/>
        </w:rPr>
        <w:tab/>
        <w:t>Kegiatan Usaha Bank</w:t>
      </w:r>
    </w:p>
    <w:p w:rsidR="00677DE3" w:rsidRPr="00677DE3" w:rsidRDefault="00677DE3" w:rsidP="00677DE3">
      <w:pPr>
        <w:autoSpaceDE w:val="0"/>
        <w:autoSpaceDN w:val="0"/>
        <w:adjustRightInd w:val="0"/>
        <w:spacing w:after="0" w:line="480" w:lineRule="auto"/>
        <w:ind w:firstLine="720"/>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Menurut Kasmir (2012:30) dalam melaksanakan kegiatannya bank dibedakan antara kegiatan bank umum dan bank perkreditan rakyat. Kegiatan bank umum lebih luas dan produk yang ditawarkan pun beragam Hal ini disebabkan bank umum mempunyai kebebasan untuk menentukan produk dan jasanya.</w:t>
      </w:r>
    </w:p>
    <w:p w:rsidR="00792D14" w:rsidRDefault="00677DE3" w:rsidP="00792D14">
      <w:pPr>
        <w:autoSpaceDE w:val="0"/>
        <w:autoSpaceDN w:val="0"/>
        <w:adjustRightInd w:val="0"/>
        <w:spacing w:after="0" w:line="480" w:lineRule="auto"/>
        <w:ind w:firstLine="709"/>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lastRenderedPageBreak/>
        <w:t>Adapun kegiatan bank yang ada di Indonesia pada s</w:t>
      </w:r>
      <w:r w:rsidR="00792D14">
        <w:rPr>
          <w:rFonts w:ascii="Times New Roman" w:eastAsia="Times New Roman" w:hAnsi="Times New Roman" w:cs="Times New Roman"/>
          <w:color w:val="000000"/>
          <w:sz w:val="24"/>
          <w:szCs w:val="24"/>
          <w:lang w:val="en-US"/>
        </w:rPr>
        <w:t>aat ini adalah sebagai berikut:</w:t>
      </w:r>
    </w:p>
    <w:p w:rsidR="00677DE3" w:rsidRPr="00792D14" w:rsidRDefault="00677DE3" w:rsidP="00477D9A">
      <w:pPr>
        <w:pStyle w:val="ListParagraph"/>
        <w:numPr>
          <w:ilvl w:val="2"/>
          <w:numId w:val="22"/>
        </w:numPr>
        <w:autoSpaceDE w:val="0"/>
        <w:autoSpaceDN w:val="0"/>
        <w:adjustRightInd w:val="0"/>
        <w:spacing w:after="0" w:line="480" w:lineRule="auto"/>
        <w:ind w:left="709" w:hanging="567"/>
        <w:jc w:val="both"/>
        <w:rPr>
          <w:rFonts w:ascii="Times New Roman" w:eastAsia="Times New Roman" w:hAnsi="Times New Roman" w:cs="Times New Roman"/>
          <w:color w:val="000000"/>
          <w:sz w:val="24"/>
          <w:szCs w:val="24"/>
          <w:lang w:val="en-US"/>
        </w:rPr>
      </w:pPr>
      <w:r w:rsidRPr="00792D14">
        <w:rPr>
          <w:rFonts w:ascii="Times New Roman" w:eastAsia="Times New Roman" w:hAnsi="Times New Roman" w:cs="Times New Roman"/>
          <w:color w:val="000000"/>
          <w:sz w:val="24"/>
          <w:szCs w:val="24"/>
          <w:lang w:val="en-US"/>
        </w:rPr>
        <w:t>Menghimpun dana dari masyarakat (</w:t>
      </w:r>
      <w:r w:rsidRPr="00792D14">
        <w:rPr>
          <w:rFonts w:ascii="Times New Roman" w:eastAsia="Times New Roman" w:hAnsi="Times New Roman" w:cs="Times New Roman"/>
          <w:i/>
          <w:color w:val="000000"/>
          <w:sz w:val="24"/>
          <w:szCs w:val="24"/>
          <w:lang w:val="en-US"/>
        </w:rPr>
        <w:t>funding</w:t>
      </w:r>
      <w:r w:rsidRPr="00792D14">
        <w:rPr>
          <w:rFonts w:ascii="Times New Roman" w:eastAsia="Times New Roman" w:hAnsi="Times New Roman" w:cs="Times New Roman"/>
          <w:color w:val="000000"/>
          <w:sz w:val="24"/>
          <w:szCs w:val="24"/>
          <w:lang w:val="en-US"/>
        </w:rPr>
        <w:t>) dalam bentuk:</w:t>
      </w:r>
    </w:p>
    <w:p w:rsidR="00677DE3" w:rsidRPr="00792D14" w:rsidRDefault="00792D14" w:rsidP="00477D9A">
      <w:pPr>
        <w:pStyle w:val="ListParagraph"/>
        <w:numPr>
          <w:ilvl w:val="3"/>
          <w:numId w:val="22"/>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Simpanan giro (</w:t>
      </w:r>
      <w:r w:rsidRPr="00792D14">
        <w:rPr>
          <w:rFonts w:ascii="Times New Roman" w:eastAsia="Times New Roman" w:hAnsi="Times New Roman" w:cs="Times New Roman"/>
          <w:i/>
          <w:color w:val="000000"/>
          <w:sz w:val="24"/>
          <w:szCs w:val="24"/>
          <w:lang w:val="en-US"/>
        </w:rPr>
        <w:t>demand d</w:t>
      </w:r>
      <w:r w:rsidR="00677DE3" w:rsidRPr="00792D14">
        <w:rPr>
          <w:rFonts w:ascii="Times New Roman" w:eastAsia="Times New Roman" w:hAnsi="Times New Roman" w:cs="Times New Roman"/>
          <w:i/>
          <w:color w:val="000000"/>
          <w:sz w:val="24"/>
          <w:szCs w:val="24"/>
          <w:lang w:val="en-US"/>
        </w:rPr>
        <w:t>eposit</w:t>
      </w:r>
      <w:r w:rsidR="00677DE3" w:rsidRPr="00792D14">
        <w:rPr>
          <w:rFonts w:ascii="Times New Roman" w:eastAsia="Times New Roman" w:hAnsi="Times New Roman" w:cs="Times New Roman"/>
          <w:color w:val="000000"/>
          <w:sz w:val="24"/>
          <w:szCs w:val="24"/>
          <w:lang w:val="en-US"/>
        </w:rPr>
        <w:t>) yang merupakan dana dari masyarakat, perusahaan atau instansi pemerintah yang disimpan oleh nasabah kepada bank dimana penarikannya dapat dilakukan setiap saat dengan menggunakan cek atau bilyet giro.</w:t>
      </w:r>
    </w:p>
    <w:p w:rsidR="00677DE3" w:rsidRPr="00677DE3" w:rsidRDefault="00792D14" w:rsidP="00477D9A">
      <w:pPr>
        <w:pStyle w:val="ListParagraph"/>
        <w:numPr>
          <w:ilvl w:val="3"/>
          <w:numId w:val="22"/>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Simpanan tabungan (</w:t>
      </w:r>
      <w:r w:rsidRPr="00792D14">
        <w:rPr>
          <w:rFonts w:ascii="Times New Roman" w:eastAsia="Times New Roman" w:hAnsi="Times New Roman" w:cs="Times New Roman"/>
          <w:i/>
          <w:color w:val="000000"/>
          <w:sz w:val="24"/>
          <w:szCs w:val="24"/>
          <w:lang w:val="en-US"/>
        </w:rPr>
        <w:t>saving d</w:t>
      </w:r>
      <w:r w:rsidR="00677DE3" w:rsidRPr="00792D14">
        <w:rPr>
          <w:rFonts w:ascii="Times New Roman" w:eastAsia="Times New Roman" w:hAnsi="Times New Roman" w:cs="Times New Roman"/>
          <w:i/>
          <w:color w:val="000000"/>
          <w:sz w:val="24"/>
          <w:szCs w:val="24"/>
          <w:lang w:val="en-US"/>
        </w:rPr>
        <w:t>eposit</w:t>
      </w:r>
      <w:r w:rsidR="00677DE3" w:rsidRPr="00677DE3">
        <w:rPr>
          <w:rFonts w:ascii="Times New Roman" w:eastAsia="Times New Roman" w:hAnsi="Times New Roman" w:cs="Times New Roman"/>
          <w:color w:val="000000"/>
          <w:sz w:val="24"/>
          <w:szCs w:val="24"/>
          <w:lang w:val="en-US"/>
        </w:rPr>
        <w:t>) yaitu simpanan pada bank yang penarikannya dapat dilakukan sesuai perjanjian antara bank dengan nasabah dan penarikannya dengan menggunakan slip setoran, tabungan, kar</w:t>
      </w:r>
      <w:r>
        <w:rPr>
          <w:rFonts w:ascii="Times New Roman" w:eastAsia="Times New Roman" w:hAnsi="Times New Roman" w:cs="Times New Roman"/>
          <w:color w:val="000000"/>
          <w:sz w:val="24"/>
          <w:szCs w:val="24"/>
          <w:lang w:val="en-US"/>
        </w:rPr>
        <w:t>t</w:t>
      </w:r>
      <w:r w:rsidR="00677DE3" w:rsidRPr="00677DE3">
        <w:rPr>
          <w:rFonts w:ascii="Times New Roman" w:eastAsia="Times New Roman" w:hAnsi="Times New Roman" w:cs="Times New Roman"/>
          <w:color w:val="000000"/>
          <w:sz w:val="24"/>
          <w:szCs w:val="24"/>
          <w:lang w:val="en-US"/>
        </w:rPr>
        <w:t>u ATM atau sarana lainnya.</w:t>
      </w:r>
    </w:p>
    <w:p w:rsidR="00792D14" w:rsidRDefault="00792D14" w:rsidP="00477D9A">
      <w:pPr>
        <w:pStyle w:val="ListParagraph"/>
        <w:numPr>
          <w:ilvl w:val="3"/>
          <w:numId w:val="22"/>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Simpanan deposito (</w:t>
      </w:r>
      <w:r w:rsidRPr="00792D14">
        <w:rPr>
          <w:rFonts w:ascii="Times New Roman" w:eastAsia="Times New Roman" w:hAnsi="Times New Roman" w:cs="Times New Roman"/>
          <w:i/>
          <w:color w:val="000000"/>
          <w:sz w:val="24"/>
          <w:szCs w:val="24"/>
          <w:lang w:val="en-US"/>
        </w:rPr>
        <w:t>time d</w:t>
      </w:r>
      <w:r w:rsidR="00677DE3" w:rsidRPr="00792D14">
        <w:rPr>
          <w:rFonts w:ascii="Times New Roman" w:eastAsia="Times New Roman" w:hAnsi="Times New Roman" w:cs="Times New Roman"/>
          <w:i/>
          <w:color w:val="000000"/>
          <w:sz w:val="24"/>
          <w:szCs w:val="24"/>
          <w:lang w:val="en-US"/>
        </w:rPr>
        <w:t>eposit</w:t>
      </w:r>
      <w:r w:rsidR="00677DE3" w:rsidRPr="00677DE3">
        <w:rPr>
          <w:rFonts w:ascii="Times New Roman" w:eastAsia="Times New Roman" w:hAnsi="Times New Roman" w:cs="Times New Roman"/>
          <w:color w:val="000000"/>
          <w:sz w:val="24"/>
          <w:szCs w:val="24"/>
          <w:lang w:val="en-US"/>
        </w:rPr>
        <w:t>) merupakan simpanan pada bank yang penarikannya sesuai jangka waktu (jatuh tempo) dan dapat ditarik dengan menyerahkan bilyet deposito atau sertifikat deposito.</w:t>
      </w:r>
    </w:p>
    <w:p w:rsidR="00677DE3" w:rsidRPr="00792D14" w:rsidRDefault="00677DE3" w:rsidP="00477D9A">
      <w:pPr>
        <w:pStyle w:val="ListParagraph"/>
        <w:numPr>
          <w:ilvl w:val="2"/>
          <w:numId w:val="22"/>
        </w:numPr>
        <w:autoSpaceDE w:val="0"/>
        <w:autoSpaceDN w:val="0"/>
        <w:adjustRightInd w:val="0"/>
        <w:spacing w:after="0" w:line="480" w:lineRule="auto"/>
        <w:ind w:left="709" w:hanging="567"/>
        <w:jc w:val="both"/>
        <w:rPr>
          <w:rFonts w:ascii="Times New Roman" w:eastAsia="Times New Roman" w:hAnsi="Times New Roman" w:cs="Times New Roman"/>
          <w:color w:val="000000"/>
          <w:sz w:val="24"/>
          <w:szCs w:val="24"/>
          <w:lang w:val="en-US"/>
        </w:rPr>
      </w:pPr>
      <w:r w:rsidRPr="00792D14">
        <w:rPr>
          <w:rFonts w:ascii="Times New Roman" w:eastAsia="Times New Roman" w:hAnsi="Times New Roman" w:cs="Times New Roman"/>
          <w:color w:val="000000"/>
          <w:sz w:val="24"/>
          <w:szCs w:val="24"/>
          <w:lang w:val="en-US"/>
        </w:rPr>
        <w:t>Menyalurkan dana ke masyarakat (</w:t>
      </w:r>
      <w:r w:rsidRPr="00792D14">
        <w:rPr>
          <w:rFonts w:ascii="Times New Roman" w:eastAsia="Times New Roman" w:hAnsi="Times New Roman" w:cs="Times New Roman"/>
          <w:i/>
          <w:color w:val="000000"/>
          <w:sz w:val="24"/>
          <w:szCs w:val="24"/>
          <w:lang w:val="en-US"/>
        </w:rPr>
        <w:t>lending</w:t>
      </w:r>
      <w:r w:rsidRPr="00792D14">
        <w:rPr>
          <w:rFonts w:ascii="Times New Roman" w:eastAsia="Times New Roman" w:hAnsi="Times New Roman" w:cs="Times New Roman"/>
          <w:color w:val="000000"/>
          <w:sz w:val="24"/>
          <w:szCs w:val="24"/>
          <w:lang w:val="en-US"/>
        </w:rPr>
        <w:t>) dalam bentuk:</w:t>
      </w:r>
    </w:p>
    <w:p w:rsidR="00677DE3" w:rsidRPr="00677DE3" w:rsidRDefault="00677DE3" w:rsidP="00477D9A">
      <w:pPr>
        <w:pStyle w:val="ListParagraph"/>
        <w:numPr>
          <w:ilvl w:val="3"/>
          <w:numId w:val="22"/>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 xml:space="preserve">Kredit investasi, kredit yang diberikan </w:t>
      </w:r>
      <w:r w:rsidR="00792D14">
        <w:rPr>
          <w:rFonts w:ascii="Times New Roman" w:eastAsia="Times New Roman" w:hAnsi="Times New Roman" w:cs="Times New Roman"/>
          <w:color w:val="000000"/>
          <w:sz w:val="24"/>
          <w:szCs w:val="24"/>
          <w:lang w:val="en-US"/>
        </w:rPr>
        <w:t xml:space="preserve">kepada pengusaha yang melakukan </w:t>
      </w:r>
      <w:r w:rsidRPr="00677DE3">
        <w:rPr>
          <w:rFonts w:ascii="Times New Roman" w:eastAsia="Times New Roman" w:hAnsi="Times New Roman" w:cs="Times New Roman"/>
          <w:color w:val="000000"/>
          <w:sz w:val="24"/>
          <w:szCs w:val="24"/>
          <w:lang w:val="en-US"/>
        </w:rPr>
        <w:t>investasi atau penanaman modal. Biasanya kredit jenis ini memiliki jangka waktu yang relatif panjang yaitu di atas 1 tahun.</w:t>
      </w:r>
    </w:p>
    <w:p w:rsidR="00677DE3" w:rsidRPr="00677DE3" w:rsidRDefault="00677DE3" w:rsidP="00477D9A">
      <w:pPr>
        <w:pStyle w:val="ListParagraph"/>
        <w:numPr>
          <w:ilvl w:val="3"/>
          <w:numId w:val="22"/>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Kredit modal kerja, kredit yang digunakan untuk modal usaha. Biasanya kredit jenis ini berjangka waktu pendek yaitu tidak lebih dari 1 tahun.</w:t>
      </w:r>
    </w:p>
    <w:p w:rsidR="00677DE3" w:rsidRPr="00677DE3" w:rsidRDefault="00677DE3" w:rsidP="00477D9A">
      <w:pPr>
        <w:pStyle w:val="ListParagraph"/>
        <w:numPr>
          <w:ilvl w:val="3"/>
          <w:numId w:val="22"/>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Kredit perdagangan, kredit yang diberikan kepada para pedagang dalam rangka memperlancar atau memperluas kegiatan dagangnya.</w:t>
      </w:r>
    </w:p>
    <w:p w:rsidR="00677DE3" w:rsidRPr="00677DE3" w:rsidRDefault="00792D14" w:rsidP="00477D9A">
      <w:pPr>
        <w:pStyle w:val="ListParagraph"/>
        <w:numPr>
          <w:ilvl w:val="3"/>
          <w:numId w:val="22"/>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lastRenderedPageBreak/>
        <w:t>Kredit p</w:t>
      </w:r>
      <w:r w:rsidR="00677DE3" w:rsidRPr="00677DE3">
        <w:rPr>
          <w:rFonts w:ascii="Times New Roman" w:eastAsia="Times New Roman" w:hAnsi="Times New Roman" w:cs="Times New Roman"/>
          <w:color w:val="000000"/>
          <w:sz w:val="24"/>
          <w:szCs w:val="24"/>
          <w:lang w:val="en-US"/>
        </w:rPr>
        <w:t>roduktif, kredit yang berupa investasi, modal kerja atau perdagangan. Dalam arti kredit ini diberikan untuk diusahakan kembali sehingga pengembalian</w:t>
      </w:r>
      <w:r>
        <w:rPr>
          <w:rFonts w:ascii="Times New Roman" w:eastAsia="Times New Roman" w:hAnsi="Times New Roman" w:cs="Times New Roman"/>
          <w:color w:val="000000"/>
          <w:sz w:val="24"/>
          <w:szCs w:val="24"/>
          <w:lang w:val="en-US"/>
        </w:rPr>
        <w:t xml:space="preserve"> kredit diharapkan dari hasil u</w:t>
      </w:r>
      <w:r w:rsidR="00677DE3" w:rsidRPr="00677DE3">
        <w:rPr>
          <w:rFonts w:ascii="Times New Roman" w:eastAsia="Times New Roman" w:hAnsi="Times New Roman" w:cs="Times New Roman"/>
          <w:color w:val="000000"/>
          <w:sz w:val="24"/>
          <w:szCs w:val="24"/>
          <w:lang w:val="en-US"/>
        </w:rPr>
        <w:t>saha yang dibiayai.</w:t>
      </w:r>
    </w:p>
    <w:p w:rsidR="00677DE3" w:rsidRPr="00677DE3" w:rsidRDefault="00677DE3" w:rsidP="00477D9A">
      <w:pPr>
        <w:pStyle w:val="ListParagraph"/>
        <w:numPr>
          <w:ilvl w:val="3"/>
          <w:numId w:val="22"/>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Kredit konsumtif, kredit yang digunakan untuk keperluan pribadi misalnya keperluan konsumsi, baik pangan, sandang maupun papan.</w:t>
      </w:r>
    </w:p>
    <w:p w:rsidR="00677DE3" w:rsidRPr="00677DE3" w:rsidRDefault="00677DE3" w:rsidP="00477D9A">
      <w:pPr>
        <w:pStyle w:val="ListParagraph"/>
        <w:numPr>
          <w:ilvl w:val="3"/>
          <w:numId w:val="22"/>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Kredit profesi, kredit yang diberikan kepada para kalangan profesional seperti dosen, dokter atau pengacara.</w:t>
      </w:r>
    </w:p>
    <w:p w:rsidR="00677DE3" w:rsidRPr="00677DE3" w:rsidRDefault="00677DE3" w:rsidP="00477D9A">
      <w:pPr>
        <w:pStyle w:val="ListParagraph"/>
        <w:numPr>
          <w:ilvl w:val="2"/>
          <w:numId w:val="22"/>
        </w:numPr>
        <w:autoSpaceDE w:val="0"/>
        <w:autoSpaceDN w:val="0"/>
        <w:adjustRightInd w:val="0"/>
        <w:spacing w:after="0" w:line="480" w:lineRule="auto"/>
        <w:ind w:left="709" w:hanging="567"/>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Memberikan jasa-jasa bank lainnya (</w:t>
      </w:r>
      <w:r w:rsidRPr="00792D14">
        <w:rPr>
          <w:rFonts w:ascii="Times New Roman" w:eastAsia="Times New Roman" w:hAnsi="Times New Roman" w:cs="Times New Roman"/>
          <w:i/>
          <w:color w:val="000000"/>
          <w:sz w:val="24"/>
          <w:szCs w:val="24"/>
          <w:lang w:val="en-US"/>
        </w:rPr>
        <w:t>service</w:t>
      </w:r>
      <w:r w:rsidRPr="00677DE3">
        <w:rPr>
          <w:rFonts w:ascii="Times New Roman" w:eastAsia="Times New Roman" w:hAnsi="Times New Roman" w:cs="Times New Roman"/>
          <w:color w:val="000000"/>
          <w:sz w:val="24"/>
          <w:szCs w:val="24"/>
          <w:lang w:val="en-US"/>
        </w:rPr>
        <w:t>) seperti:</w:t>
      </w:r>
    </w:p>
    <w:p w:rsidR="00677DE3" w:rsidRPr="00677DE3" w:rsidRDefault="00677DE3" w:rsidP="00477D9A">
      <w:pPr>
        <w:pStyle w:val="ListParagraph"/>
        <w:numPr>
          <w:ilvl w:val="3"/>
          <w:numId w:val="22"/>
        </w:numPr>
        <w:tabs>
          <w:tab w:val="left" w:pos="0"/>
        </w:tabs>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Kiriman uang (</w:t>
      </w:r>
      <w:r w:rsidRPr="00792D14">
        <w:rPr>
          <w:rFonts w:ascii="Times New Roman" w:eastAsia="Times New Roman" w:hAnsi="Times New Roman" w:cs="Times New Roman"/>
          <w:i/>
          <w:color w:val="000000"/>
          <w:sz w:val="24"/>
          <w:szCs w:val="24"/>
          <w:lang w:val="en-US"/>
        </w:rPr>
        <w:t>transfer</w:t>
      </w:r>
      <w:r w:rsidRPr="00677DE3">
        <w:rPr>
          <w:rFonts w:ascii="Times New Roman" w:eastAsia="Times New Roman" w:hAnsi="Times New Roman" w:cs="Times New Roman"/>
          <w:color w:val="000000"/>
          <w:sz w:val="24"/>
          <w:szCs w:val="24"/>
          <w:lang w:val="en-US"/>
        </w:rPr>
        <w:t>) merupakan jasa pengiriman uang lewat bank. Pengiriman uang dapat dilakukan pada bank yang sama atau bank yang berlainan.</w:t>
      </w:r>
    </w:p>
    <w:p w:rsidR="00677DE3" w:rsidRPr="00677DE3" w:rsidRDefault="00677DE3" w:rsidP="00477D9A">
      <w:pPr>
        <w:pStyle w:val="ListParagraph"/>
        <w:numPr>
          <w:ilvl w:val="3"/>
          <w:numId w:val="22"/>
        </w:numPr>
        <w:tabs>
          <w:tab w:val="left" w:pos="-142"/>
        </w:tabs>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Kliring (</w:t>
      </w:r>
      <w:r w:rsidRPr="00792D14">
        <w:rPr>
          <w:rFonts w:ascii="Times New Roman" w:eastAsia="Times New Roman" w:hAnsi="Times New Roman" w:cs="Times New Roman"/>
          <w:i/>
          <w:color w:val="000000"/>
          <w:sz w:val="24"/>
          <w:szCs w:val="24"/>
          <w:lang w:val="en-US"/>
        </w:rPr>
        <w:t>clearing</w:t>
      </w:r>
      <w:r w:rsidRPr="00677DE3">
        <w:rPr>
          <w:rFonts w:ascii="Times New Roman" w:eastAsia="Times New Roman" w:hAnsi="Times New Roman" w:cs="Times New Roman"/>
          <w:color w:val="000000"/>
          <w:sz w:val="24"/>
          <w:szCs w:val="24"/>
          <w:lang w:val="en-US"/>
        </w:rPr>
        <w:t xml:space="preserve">) merupakan penagihan warkat (surat berharga seperti cek, bilyet giro) yang berasal dari dalam kota. </w:t>
      </w:r>
    </w:p>
    <w:p w:rsidR="00677DE3" w:rsidRPr="00677DE3" w:rsidRDefault="00677DE3" w:rsidP="00477D9A">
      <w:pPr>
        <w:pStyle w:val="ListParagraph"/>
        <w:numPr>
          <w:ilvl w:val="3"/>
          <w:numId w:val="22"/>
        </w:numPr>
        <w:tabs>
          <w:tab w:val="left" w:pos="0"/>
        </w:tabs>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Inkaso (</w:t>
      </w:r>
      <w:r w:rsidRPr="00792D14">
        <w:rPr>
          <w:rFonts w:ascii="Times New Roman" w:eastAsia="Times New Roman" w:hAnsi="Times New Roman" w:cs="Times New Roman"/>
          <w:i/>
          <w:color w:val="000000"/>
          <w:sz w:val="24"/>
          <w:szCs w:val="24"/>
          <w:lang w:val="en-US"/>
        </w:rPr>
        <w:t>collection</w:t>
      </w:r>
      <w:r w:rsidRPr="00677DE3">
        <w:rPr>
          <w:rFonts w:ascii="Times New Roman" w:eastAsia="Times New Roman" w:hAnsi="Times New Roman" w:cs="Times New Roman"/>
          <w:color w:val="000000"/>
          <w:sz w:val="24"/>
          <w:szCs w:val="24"/>
          <w:lang w:val="en-US"/>
        </w:rPr>
        <w:t>) merupakan penagihan warkat (surat berharga seperti cek, bilyet giro) yang berasal dari luar kota maupun luar negeri.</w:t>
      </w:r>
    </w:p>
    <w:p w:rsidR="00677DE3" w:rsidRPr="00677DE3" w:rsidRDefault="00677DE3" w:rsidP="00477D9A">
      <w:pPr>
        <w:pStyle w:val="ListParagraph"/>
        <w:numPr>
          <w:ilvl w:val="3"/>
          <w:numId w:val="22"/>
        </w:numPr>
        <w:tabs>
          <w:tab w:val="left" w:pos="0"/>
        </w:tabs>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792D14">
        <w:rPr>
          <w:rFonts w:ascii="Times New Roman" w:eastAsia="Times New Roman" w:hAnsi="Times New Roman" w:cs="Times New Roman"/>
          <w:i/>
          <w:color w:val="000000"/>
          <w:sz w:val="24"/>
          <w:szCs w:val="24"/>
          <w:lang w:val="en-US"/>
        </w:rPr>
        <w:t>Safe deposit box</w:t>
      </w:r>
      <w:r w:rsidRPr="00677DE3">
        <w:rPr>
          <w:rFonts w:ascii="Times New Roman" w:eastAsia="Times New Roman" w:hAnsi="Times New Roman" w:cs="Times New Roman"/>
          <w:color w:val="000000"/>
          <w:sz w:val="24"/>
          <w:szCs w:val="24"/>
          <w:lang w:val="en-US"/>
        </w:rPr>
        <w:t xml:space="preserve"> atau dikenal denagn istilah </w:t>
      </w:r>
      <w:r w:rsidRPr="00792D14">
        <w:rPr>
          <w:rFonts w:ascii="Times New Roman" w:eastAsia="Times New Roman" w:hAnsi="Times New Roman" w:cs="Times New Roman"/>
          <w:i/>
          <w:color w:val="000000"/>
          <w:sz w:val="24"/>
          <w:szCs w:val="24"/>
          <w:lang w:val="en-US"/>
        </w:rPr>
        <w:t>safe</w:t>
      </w:r>
      <w:r w:rsidRPr="00677DE3">
        <w:rPr>
          <w:rFonts w:ascii="Times New Roman" w:eastAsia="Times New Roman" w:hAnsi="Times New Roman" w:cs="Times New Roman"/>
          <w:color w:val="000000"/>
          <w:sz w:val="24"/>
          <w:szCs w:val="24"/>
          <w:lang w:val="en-US"/>
        </w:rPr>
        <w:t xml:space="preserve"> loket. Jasa pelayanan ini memberikan layanan penyewaan box atau kotak pengaman tempat menyimpan surat-surat berharga atau barang-barang berharga milik nasabah.</w:t>
      </w:r>
    </w:p>
    <w:p w:rsidR="00677DE3" w:rsidRPr="00677DE3" w:rsidRDefault="00677DE3" w:rsidP="00477D9A">
      <w:pPr>
        <w:pStyle w:val="ListParagraph"/>
        <w:numPr>
          <w:ilvl w:val="3"/>
          <w:numId w:val="22"/>
        </w:numPr>
        <w:tabs>
          <w:tab w:val="left" w:pos="0"/>
        </w:tabs>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 xml:space="preserve">Bank </w:t>
      </w:r>
      <w:r w:rsidRPr="00792D14">
        <w:rPr>
          <w:rFonts w:ascii="Times New Roman" w:eastAsia="Times New Roman" w:hAnsi="Times New Roman" w:cs="Times New Roman"/>
          <w:i/>
          <w:color w:val="000000"/>
          <w:sz w:val="24"/>
          <w:szCs w:val="24"/>
          <w:lang w:val="en-US"/>
        </w:rPr>
        <w:t>card</w:t>
      </w:r>
      <w:r w:rsidRPr="00677DE3">
        <w:rPr>
          <w:rFonts w:ascii="Times New Roman" w:eastAsia="Times New Roman" w:hAnsi="Times New Roman" w:cs="Times New Roman"/>
          <w:color w:val="000000"/>
          <w:sz w:val="24"/>
          <w:szCs w:val="24"/>
          <w:lang w:val="en-US"/>
        </w:rPr>
        <w:t xml:space="preserve"> (kartu kredit) atau lebih popular dengan sebutan kartu kredit atau juga uang plastik. Kartu ini dapat dibelanjakan di berbagai tempat perbelanjaan atau tempat-tempat hiburan.</w:t>
      </w:r>
    </w:p>
    <w:p w:rsidR="00677DE3" w:rsidRPr="00677DE3" w:rsidRDefault="00677DE3" w:rsidP="00477D9A">
      <w:pPr>
        <w:pStyle w:val="ListParagraph"/>
        <w:numPr>
          <w:ilvl w:val="3"/>
          <w:numId w:val="22"/>
        </w:numPr>
        <w:tabs>
          <w:tab w:val="left" w:pos="0"/>
        </w:tabs>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lastRenderedPageBreak/>
        <w:t xml:space="preserve">Bank </w:t>
      </w:r>
      <w:r w:rsidRPr="00792D14">
        <w:rPr>
          <w:rFonts w:ascii="Times New Roman" w:eastAsia="Times New Roman" w:hAnsi="Times New Roman" w:cs="Times New Roman"/>
          <w:i/>
          <w:color w:val="000000"/>
          <w:sz w:val="24"/>
          <w:szCs w:val="24"/>
          <w:lang w:val="en-US"/>
        </w:rPr>
        <w:t>notes</w:t>
      </w:r>
      <w:r w:rsidRPr="00677DE3">
        <w:rPr>
          <w:rFonts w:ascii="Times New Roman" w:eastAsia="Times New Roman" w:hAnsi="Times New Roman" w:cs="Times New Roman"/>
          <w:color w:val="000000"/>
          <w:sz w:val="24"/>
          <w:szCs w:val="24"/>
          <w:lang w:val="en-US"/>
        </w:rPr>
        <w:t xml:space="preserve"> merupakan jasa penukaran valuta asing. Dalam jual beli bank </w:t>
      </w:r>
      <w:r w:rsidRPr="005432B7">
        <w:rPr>
          <w:rFonts w:ascii="Times New Roman" w:eastAsia="Times New Roman" w:hAnsi="Times New Roman" w:cs="Times New Roman"/>
          <w:i/>
          <w:color w:val="000000"/>
          <w:sz w:val="24"/>
          <w:szCs w:val="24"/>
          <w:lang w:val="en-US"/>
        </w:rPr>
        <w:t>notes</w:t>
      </w:r>
      <w:r w:rsidRPr="00677DE3">
        <w:rPr>
          <w:rFonts w:ascii="Times New Roman" w:eastAsia="Times New Roman" w:hAnsi="Times New Roman" w:cs="Times New Roman"/>
          <w:color w:val="000000"/>
          <w:sz w:val="24"/>
          <w:szCs w:val="24"/>
          <w:lang w:val="en-US"/>
        </w:rPr>
        <w:t xml:space="preserve"> bank menggunakan kurs (nilai tukar rupiah dengan mata uang asing).</w:t>
      </w:r>
    </w:p>
    <w:p w:rsidR="00677DE3" w:rsidRPr="00677DE3" w:rsidRDefault="00677DE3" w:rsidP="00477D9A">
      <w:pPr>
        <w:pStyle w:val="ListParagraph"/>
        <w:numPr>
          <w:ilvl w:val="3"/>
          <w:numId w:val="22"/>
        </w:numPr>
        <w:tabs>
          <w:tab w:val="left" w:pos="0"/>
        </w:tabs>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Bank garansi merupakan jaminan bank yang diberikan kepada nasabah dalam rangka membiayai suatu usaha. Dengan jaminan bank ini si pengusaha memperoleh fasilitas untuk melaksanakan kegiatannya dengan pihak lain.</w:t>
      </w:r>
    </w:p>
    <w:p w:rsidR="00677DE3" w:rsidRPr="00677DE3" w:rsidRDefault="00677DE3" w:rsidP="00477D9A">
      <w:pPr>
        <w:pStyle w:val="ListParagraph"/>
        <w:numPr>
          <w:ilvl w:val="3"/>
          <w:numId w:val="22"/>
        </w:numPr>
        <w:tabs>
          <w:tab w:val="left" w:pos="0"/>
        </w:tabs>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 xml:space="preserve">Bank </w:t>
      </w:r>
      <w:r w:rsidRPr="005432B7">
        <w:rPr>
          <w:rFonts w:ascii="Times New Roman" w:eastAsia="Times New Roman" w:hAnsi="Times New Roman" w:cs="Times New Roman"/>
          <w:i/>
          <w:color w:val="000000"/>
          <w:sz w:val="24"/>
          <w:szCs w:val="24"/>
          <w:lang w:val="en-US"/>
        </w:rPr>
        <w:t>draft</w:t>
      </w:r>
      <w:r w:rsidRPr="00677DE3">
        <w:rPr>
          <w:rFonts w:ascii="Times New Roman" w:eastAsia="Times New Roman" w:hAnsi="Times New Roman" w:cs="Times New Roman"/>
          <w:color w:val="000000"/>
          <w:sz w:val="24"/>
          <w:szCs w:val="24"/>
          <w:lang w:val="en-US"/>
        </w:rPr>
        <w:t xml:space="preserve"> merupakan wesel yang dikeluarkan oleh bank kepada para nasabahnya. Wesel ini diperjual</w:t>
      </w:r>
      <w:r w:rsidR="005432B7">
        <w:rPr>
          <w:rFonts w:ascii="Times New Roman" w:eastAsia="Times New Roman" w:hAnsi="Times New Roman" w:cs="Times New Roman"/>
          <w:color w:val="000000"/>
          <w:sz w:val="24"/>
          <w:szCs w:val="24"/>
          <w:lang w:val="en-US"/>
        </w:rPr>
        <w:t xml:space="preserve"> </w:t>
      </w:r>
      <w:r w:rsidRPr="00677DE3">
        <w:rPr>
          <w:rFonts w:ascii="Times New Roman" w:eastAsia="Times New Roman" w:hAnsi="Times New Roman" w:cs="Times New Roman"/>
          <w:color w:val="000000"/>
          <w:sz w:val="24"/>
          <w:szCs w:val="24"/>
          <w:lang w:val="en-US"/>
        </w:rPr>
        <w:t>belikan apabila nasabah membutuhkannya.</w:t>
      </w:r>
    </w:p>
    <w:p w:rsidR="00677DE3" w:rsidRPr="00677DE3" w:rsidRDefault="00677DE3" w:rsidP="00477D9A">
      <w:pPr>
        <w:pStyle w:val="ListParagraph"/>
        <w:numPr>
          <w:ilvl w:val="3"/>
          <w:numId w:val="22"/>
        </w:numPr>
        <w:tabs>
          <w:tab w:val="left" w:pos="0"/>
        </w:tabs>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5432B7">
        <w:rPr>
          <w:rFonts w:ascii="Times New Roman" w:eastAsia="Times New Roman" w:hAnsi="Times New Roman" w:cs="Times New Roman"/>
          <w:i/>
          <w:color w:val="000000"/>
          <w:sz w:val="24"/>
          <w:szCs w:val="24"/>
          <w:lang w:val="en-US"/>
        </w:rPr>
        <w:t>Letter of credit (L/C)</w:t>
      </w:r>
      <w:r w:rsidRPr="00677DE3">
        <w:rPr>
          <w:rFonts w:ascii="Times New Roman" w:eastAsia="Times New Roman" w:hAnsi="Times New Roman" w:cs="Times New Roman"/>
          <w:color w:val="000000"/>
          <w:sz w:val="24"/>
          <w:szCs w:val="24"/>
          <w:lang w:val="en-US"/>
        </w:rPr>
        <w:t xml:space="preserve">, merupakan surat kredit yang diberikan kepada para </w:t>
      </w:r>
      <w:r w:rsidRPr="005432B7">
        <w:rPr>
          <w:rFonts w:ascii="Times New Roman" w:eastAsia="Times New Roman" w:hAnsi="Times New Roman" w:cs="Times New Roman"/>
          <w:i/>
          <w:color w:val="000000"/>
          <w:sz w:val="24"/>
          <w:szCs w:val="24"/>
          <w:lang w:val="en-US"/>
        </w:rPr>
        <w:t>eksportir</w:t>
      </w:r>
      <w:r w:rsidRPr="00677DE3">
        <w:rPr>
          <w:rFonts w:ascii="Times New Roman" w:eastAsia="Times New Roman" w:hAnsi="Times New Roman" w:cs="Times New Roman"/>
          <w:color w:val="000000"/>
          <w:sz w:val="24"/>
          <w:szCs w:val="24"/>
          <w:lang w:val="en-US"/>
        </w:rPr>
        <w:t xml:space="preserve"> dan </w:t>
      </w:r>
      <w:r w:rsidRPr="005432B7">
        <w:rPr>
          <w:rFonts w:ascii="Times New Roman" w:eastAsia="Times New Roman" w:hAnsi="Times New Roman" w:cs="Times New Roman"/>
          <w:i/>
          <w:color w:val="000000"/>
          <w:sz w:val="24"/>
          <w:szCs w:val="24"/>
          <w:lang w:val="en-US"/>
        </w:rPr>
        <w:t>importir</w:t>
      </w:r>
      <w:r w:rsidRPr="00677DE3">
        <w:rPr>
          <w:rFonts w:ascii="Times New Roman" w:eastAsia="Times New Roman" w:hAnsi="Times New Roman" w:cs="Times New Roman"/>
          <w:color w:val="000000"/>
          <w:sz w:val="24"/>
          <w:szCs w:val="24"/>
          <w:lang w:val="en-US"/>
        </w:rPr>
        <w:t xml:space="preserve"> yang digunakan untuk melakukan pembayaran atas transaksi ekspor-impor yang mereka lakukan.</w:t>
      </w:r>
    </w:p>
    <w:p w:rsidR="00677DE3" w:rsidRPr="00677DE3" w:rsidRDefault="00677DE3" w:rsidP="00477D9A">
      <w:pPr>
        <w:pStyle w:val="ListParagraph"/>
        <w:numPr>
          <w:ilvl w:val="3"/>
          <w:numId w:val="22"/>
        </w:numPr>
        <w:tabs>
          <w:tab w:val="left" w:pos="0"/>
        </w:tabs>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Cek wisata (</w:t>
      </w:r>
      <w:r w:rsidRPr="005432B7">
        <w:rPr>
          <w:rFonts w:ascii="Times New Roman" w:eastAsia="Times New Roman" w:hAnsi="Times New Roman" w:cs="Times New Roman"/>
          <w:i/>
          <w:color w:val="000000"/>
          <w:sz w:val="24"/>
          <w:szCs w:val="24"/>
          <w:lang w:val="en-US"/>
        </w:rPr>
        <w:t>travellers cheque</w:t>
      </w:r>
      <w:r w:rsidRPr="00677DE3">
        <w:rPr>
          <w:rFonts w:ascii="Times New Roman" w:eastAsia="Times New Roman" w:hAnsi="Times New Roman" w:cs="Times New Roman"/>
          <w:color w:val="000000"/>
          <w:sz w:val="24"/>
          <w:szCs w:val="24"/>
          <w:lang w:val="en-US"/>
        </w:rPr>
        <w:t>) merupakan cek perjalanan yang bisa digunakan oleh turis atau wisatawan.</w:t>
      </w:r>
    </w:p>
    <w:p w:rsidR="00677DE3" w:rsidRPr="00677DE3" w:rsidRDefault="00677DE3" w:rsidP="00477D9A">
      <w:pPr>
        <w:pStyle w:val="ListParagraph"/>
        <w:numPr>
          <w:ilvl w:val="3"/>
          <w:numId w:val="22"/>
        </w:numPr>
        <w:tabs>
          <w:tab w:val="left" w:pos="0"/>
        </w:tabs>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Menerima setoran-setoran, dalam hal ini bank membantu nasabahnya dalam rangka menampung setoran dari berbagai tempat antara lain:</w:t>
      </w:r>
    </w:p>
    <w:p w:rsidR="00677DE3" w:rsidRPr="00677DE3" w:rsidRDefault="005432B7" w:rsidP="00677DE3">
      <w:pPr>
        <w:pStyle w:val="ListParagraph"/>
        <w:tabs>
          <w:tab w:val="left" w:pos="0"/>
        </w:tabs>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w:t>
      </w:r>
      <w:r w:rsidR="00677DE3" w:rsidRPr="00677DE3">
        <w:rPr>
          <w:rFonts w:ascii="Times New Roman" w:eastAsia="Times New Roman" w:hAnsi="Times New Roman" w:cs="Times New Roman"/>
          <w:color w:val="000000"/>
          <w:sz w:val="24"/>
          <w:szCs w:val="24"/>
          <w:lang w:val="en-US"/>
        </w:rPr>
        <w:t>1)</w:t>
      </w:r>
      <w:r w:rsidR="00677DE3" w:rsidRPr="00677DE3">
        <w:rPr>
          <w:rFonts w:ascii="Times New Roman" w:eastAsia="Times New Roman" w:hAnsi="Times New Roman" w:cs="Times New Roman"/>
          <w:color w:val="000000"/>
          <w:sz w:val="24"/>
          <w:szCs w:val="24"/>
          <w:lang w:val="en-US"/>
        </w:rPr>
        <w:tab/>
        <w:t>Pembayaran pajak</w:t>
      </w:r>
    </w:p>
    <w:p w:rsidR="00677DE3" w:rsidRPr="00677DE3" w:rsidRDefault="005432B7" w:rsidP="00677DE3">
      <w:pPr>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w:t>
      </w:r>
      <w:r w:rsidR="00677DE3" w:rsidRPr="00677DE3">
        <w:rPr>
          <w:rFonts w:ascii="Times New Roman" w:eastAsia="Times New Roman" w:hAnsi="Times New Roman" w:cs="Times New Roman"/>
          <w:color w:val="000000"/>
          <w:sz w:val="24"/>
          <w:szCs w:val="24"/>
          <w:lang w:val="en-US"/>
        </w:rPr>
        <w:t>2)</w:t>
      </w:r>
      <w:r w:rsidR="00677DE3" w:rsidRPr="00677DE3">
        <w:rPr>
          <w:rFonts w:ascii="Times New Roman" w:eastAsia="Times New Roman" w:hAnsi="Times New Roman" w:cs="Times New Roman"/>
          <w:color w:val="000000"/>
          <w:sz w:val="24"/>
          <w:szCs w:val="24"/>
          <w:lang w:val="en-US"/>
        </w:rPr>
        <w:tab/>
        <w:t>Pembayaran telepon</w:t>
      </w:r>
    </w:p>
    <w:p w:rsidR="00677DE3" w:rsidRPr="00677DE3" w:rsidRDefault="005432B7" w:rsidP="00677DE3">
      <w:pPr>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w:t>
      </w:r>
      <w:r w:rsidR="00677DE3" w:rsidRPr="00677DE3">
        <w:rPr>
          <w:rFonts w:ascii="Times New Roman" w:eastAsia="Times New Roman" w:hAnsi="Times New Roman" w:cs="Times New Roman"/>
          <w:color w:val="000000"/>
          <w:sz w:val="24"/>
          <w:szCs w:val="24"/>
          <w:lang w:val="en-US"/>
        </w:rPr>
        <w:t>3)</w:t>
      </w:r>
      <w:r w:rsidR="00677DE3" w:rsidRPr="00677DE3">
        <w:rPr>
          <w:rFonts w:ascii="Times New Roman" w:eastAsia="Times New Roman" w:hAnsi="Times New Roman" w:cs="Times New Roman"/>
          <w:color w:val="000000"/>
          <w:sz w:val="24"/>
          <w:szCs w:val="24"/>
          <w:lang w:val="en-US"/>
        </w:rPr>
        <w:tab/>
        <w:t>Pembayaran air</w:t>
      </w:r>
    </w:p>
    <w:p w:rsidR="00677DE3" w:rsidRPr="00677DE3" w:rsidRDefault="005432B7" w:rsidP="00677DE3">
      <w:pPr>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w:t>
      </w:r>
      <w:r w:rsidR="00677DE3" w:rsidRPr="00677DE3">
        <w:rPr>
          <w:rFonts w:ascii="Times New Roman" w:eastAsia="Times New Roman" w:hAnsi="Times New Roman" w:cs="Times New Roman"/>
          <w:color w:val="000000"/>
          <w:sz w:val="24"/>
          <w:szCs w:val="24"/>
          <w:lang w:val="en-US"/>
        </w:rPr>
        <w:t>4)</w:t>
      </w:r>
      <w:r w:rsidR="00677DE3" w:rsidRPr="00677DE3">
        <w:rPr>
          <w:rFonts w:ascii="Times New Roman" w:eastAsia="Times New Roman" w:hAnsi="Times New Roman" w:cs="Times New Roman"/>
          <w:color w:val="000000"/>
          <w:sz w:val="24"/>
          <w:szCs w:val="24"/>
          <w:lang w:val="en-US"/>
        </w:rPr>
        <w:tab/>
        <w:t>Pembayaran listrik</w:t>
      </w:r>
    </w:p>
    <w:p w:rsidR="005432B7" w:rsidRDefault="005432B7" w:rsidP="005432B7">
      <w:pPr>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(5)</w:t>
      </w:r>
      <w:r>
        <w:rPr>
          <w:rFonts w:ascii="Times New Roman" w:eastAsia="Times New Roman" w:hAnsi="Times New Roman" w:cs="Times New Roman"/>
          <w:color w:val="000000"/>
          <w:sz w:val="24"/>
          <w:szCs w:val="24"/>
          <w:lang w:val="en-US"/>
        </w:rPr>
        <w:tab/>
        <w:t>Pembayaran uang kuliah</w:t>
      </w:r>
    </w:p>
    <w:p w:rsidR="00677DE3" w:rsidRPr="00677DE3" w:rsidRDefault="005432B7" w:rsidP="005432B7">
      <w:p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lastRenderedPageBreak/>
        <w:t>12)</w:t>
      </w:r>
      <w:r>
        <w:rPr>
          <w:rFonts w:ascii="Times New Roman" w:eastAsia="Times New Roman" w:hAnsi="Times New Roman" w:cs="Times New Roman"/>
          <w:color w:val="000000"/>
          <w:sz w:val="24"/>
          <w:szCs w:val="24"/>
          <w:lang w:val="en-US"/>
        </w:rPr>
        <w:tab/>
      </w:r>
      <w:r w:rsidR="00677DE3" w:rsidRPr="00677DE3">
        <w:rPr>
          <w:rFonts w:ascii="Times New Roman" w:eastAsia="Times New Roman" w:hAnsi="Times New Roman" w:cs="Times New Roman"/>
          <w:color w:val="000000"/>
          <w:sz w:val="24"/>
          <w:szCs w:val="24"/>
          <w:lang w:val="en-US"/>
        </w:rPr>
        <w:t>Melayani pembayaran-pembayaran, sama halnya dalam menerima setoran bank juga melakukan pembayaran seperti yang diperintahkan oleh nasabahnya antara lain:</w:t>
      </w:r>
    </w:p>
    <w:p w:rsidR="00677DE3" w:rsidRPr="00677DE3" w:rsidRDefault="005432B7" w:rsidP="00677DE3">
      <w:pPr>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w:t>
      </w:r>
      <w:r w:rsidR="00677DE3" w:rsidRPr="00677DE3">
        <w:rPr>
          <w:rFonts w:ascii="Times New Roman" w:eastAsia="Times New Roman" w:hAnsi="Times New Roman" w:cs="Times New Roman"/>
          <w:color w:val="000000"/>
          <w:sz w:val="24"/>
          <w:szCs w:val="24"/>
          <w:lang w:val="en-US"/>
        </w:rPr>
        <w:t>1)</w:t>
      </w:r>
      <w:r w:rsidR="00677DE3" w:rsidRPr="00677DE3">
        <w:rPr>
          <w:rFonts w:ascii="Times New Roman" w:eastAsia="Times New Roman" w:hAnsi="Times New Roman" w:cs="Times New Roman"/>
          <w:color w:val="000000"/>
          <w:sz w:val="24"/>
          <w:szCs w:val="24"/>
          <w:lang w:val="en-US"/>
        </w:rPr>
        <w:tab/>
        <w:t>Membayar gaji/pensiun</w:t>
      </w:r>
    </w:p>
    <w:p w:rsidR="00677DE3" w:rsidRPr="00677DE3" w:rsidRDefault="005432B7" w:rsidP="00677DE3">
      <w:pPr>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w:t>
      </w:r>
      <w:r w:rsidR="00677DE3" w:rsidRPr="00677DE3">
        <w:rPr>
          <w:rFonts w:ascii="Times New Roman" w:eastAsia="Times New Roman" w:hAnsi="Times New Roman" w:cs="Times New Roman"/>
          <w:color w:val="000000"/>
          <w:sz w:val="24"/>
          <w:szCs w:val="24"/>
          <w:lang w:val="en-US"/>
        </w:rPr>
        <w:t>2)</w:t>
      </w:r>
      <w:r w:rsidR="00677DE3" w:rsidRPr="00677DE3">
        <w:rPr>
          <w:rFonts w:ascii="Times New Roman" w:eastAsia="Times New Roman" w:hAnsi="Times New Roman" w:cs="Times New Roman"/>
          <w:color w:val="000000"/>
          <w:sz w:val="24"/>
          <w:szCs w:val="24"/>
          <w:lang w:val="en-US"/>
        </w:rPr>
        <w:tab/>
        <w:t>Pembayaran deviden</w:t>
      </w:r>
    </w:p>
    <w:p w:rsidR="00677DE3" w:rsidRPr="00677DE3" w:rsidRDefault="005432B7" w:rsidP="00677DE3">
      <w:pPr>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w:t>
      </w:r>
      <w:r w:rsidR="00677DE3" w:rsidRPr="00677DE3">
        <w:rPr>
          <w:rFonts w:ascii="Times New Roman" w:eastAsia="Times New Roman" w:hAnsi="Times New Roman" w:cs="Times New Roman"/>
          <w:color w:val="000000"/>
          <w:sz w:val="24"/>
          <w:szCs w:val="24"/>
          <w:lang w:val="en-US"/>
        </w:rPr>
        <w:t>3)</w:t>
      </w:r>
      <w:r w:rsidR="00677DE3" w:rsidRPr="00677DE3">
        <w:rPr>
          <w:rFonts w:ascii="Times New Roman" w:eastAsia="Times New Roman" w:hAnsi="Times New Roman" w:cs="Times New Roman"/>
          <w:color w:val="000000"/>
          <w:sz w:val="24"/>
          <w:szCs w:val="24"/>
          <w:lang w:val="en-US"/>
        </w:rPr>
        <w:tab/>
        <w:t>Pembayaran kupon</w:t>
      </w:r>
    </w:p>
    <w:p w:rsidR="005432B7" w:rsidRDefault="005432B7" w:rsidP="005432B7">
      <w:pPr>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(4)</w:t>
      </w:r>
      <w:r>
        <w:rPr>
          <w:rFonts w:ascii="Times New Roman" w:eastAsia="Times New Roman" w:hAnsi="Times New Roman" w:cs="Times New Roman"/>
          <w:color w:val="000000"/>
          <w:sz w:val="24"/>
          <w:szCs w:val="24"/>
          <w:lang w:val="en-US"/>
        </w:rPr>
        <w:tab/>
        <w:t>Pembayaran bonus/hadiah</w:t>
      </w:r>
    </w:p>
    <w:p w:rsidR="00677DE3" w:rsidRPr="00677DE3" w:rsidRDefault="005432B7" w:rsidP="005432B7">
      <w:p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13)</w:t>
      </w:r>
      <w:r>
        <w:rPr>
          <w:rFonts w:ascii="Times New Roman" w:eastAsia="Times New Roman" w:hAnsi="Times New Roman" w:cs="Times New Roman"/>
          <w:color w:val="000000"/>
          <w:sz w:val="24"/>
          <w:szCs w:val="24"/>
          <w:lang w:val="en-US"/>
        </w:rPr>
        <w:tab/>
      </w:r>
      <w:r w:rsidR="00677DE3" w:rsidRPr="00677DE3">
        <w:rPr>
          <w:rFonts w:ascii="Times New Roman" w:eastAsia="Times New Roman" w:hAnsi="Times New Roman" w:cs="Times New Roman"/>
          <w:color w:val="000000"/>
          <w:sz w:val="24"/>
          <w:szCs w:val="24"/>
          <w:lang w:val="en-US"/>
        </w:rPr>
        <w:t>Bermain di dalam pasar modal, kegiatan bank dapat memberikan atau bermain surat-surat berharga di pasar modal. Bank dapat berperan dalam berbagai kegiatan seperti menjadi:</w:t>
      </w:r>
    </w:p>
    <w:p w:rsidR="00677DE3" w:rsidRPr="00677DE3" w:rsidRDefault="00677DE3" w:rsidP="00677DE3">
      <w:pPr>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1)</w:t>
      </w:r>
      <w:r w:rsidRPr="00677DE3">
        <w:rPr>
          <w:rFonts w:ascii="Times New Roman" w:eastAsia="Times New Roman" w:hAnsi="Times New Roman" w:cs="Times New Roman"/>
          <w:color w:val="000000"/>
          <w:sz w:val="24"/>
          <w:szCs w:val="24"/>
          <w:lang w:val="en-US"/>
        </w:rPr>
        <w:tab/>
        <w:t>Penjamin emisi (</w:t>
      </w:r>
      <w:r w:rsidRPr="005432B7">
        <w:rPr>
          <w:rFonts w:ascii="Times New Roman" w:eastAsia="Times New Roman" w:hAnsi="Times New Roman" w:cs="Times New Roman"/>
          <w:i/>
          <w:color w:val="000000"/>
          <w:sz w:val="24"/>
          <w:szCs w:val="24"/>
          <w:lang w:val="en-US"/>
        </w:rPr>
        <w:t>underwriter</w:t>
      </w:r>
      <w:r w:rsidRPr="00677DE3">
        <w:rPr>
          <w:rFonts w:ascii="Times New Roman" w:eastAsia="Times New Roman" w:hAnsi="Times New Roman" w:cs="Times New Roman"/>
          <w:color w:val="000000"/>
          <w:sz w:val="24"/>
          <w:szCs w:val="24"/>
          <w:lang w:val="en-US"/>
        </w:rPr>
        <w:t>)</w:t>
      </w:r>
    </w:p>
    <w:p w:rsidR="00677DE3" w:rsidRPr="00677DE3" w:rsidRDefault="00677DE3" w:rsidP="00677DE3">
      <w:pPr>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2)</w:t>
      </w:r>
      <w:r w:rsidRPr="00677DE3">
        <w:rPr>
          <w:rFonts w:ascii="Times New Roman" w:eastAsia="Times New Roman" w:hAnsi="Times New Roman" w:cs="Times New Roman"/>
          <w:color w:val="000000"/>
          <w:sz w:val="24"/>
          <w:szCs w:val="24"/>
          <w:lang w:val="en-US"/>
        </w:rPr>
        <w:tab/>
        <w:t>Penjamin (</w:t>
      </w:r>
      <w:r w:rsidRPr="005432B7">
        <w:rPr>
          <w:rFonts w:ascii="Times New Roman" w:eastAsia="Times New Roman" w:hAnsi="Times New Roman" w:cs="Times New Roman"/>
          <w:i/>
          <w:color w:val="000000"/>
          <w:sz w:val="24"/>
          <w:szCs w:val="24"/>
          <w:lang w:val="en-US"/>
        </w:rPr>
        <w:t>guarantor</w:t>
      </w:r>
      <w:r w:rsidRPr="00677DE3">
        <w:rPr>
          <w:rFonts w:ascii="Times New Roman" w:eastAsia="Times New Roman" w:hAnsi="Times New Roman" w:cs="Times New Roman"/>
          <w:color w:val="000000"/>
          <w:sz w:val="24"/>
          <w:szCs w:val="24"/>
          <w:lang w:val="en-US"/>
        </w:rPr>
        <w:t>)</w:t>
      </w:r>
    </w:p>
    <w:p w:rsidR="00677DE3" w:rsidRPr="00677DE3" w:rsidRDefault="00677DE3" w:rsidP="00677DE3">
      <w:pPr>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3)</w:t>
      </w:r>
      <w:r w:rsidRPr="00677DE3">
        <w:rPr>
          <w:rFonts w:ascii="Times New Roman" w:eastAsia="Times New Roman" w:hAnsi="Times New Roman" w:cs="Times New Roman"/>
          <w:color w:val="000000"/>
          <w:sz w:val="24"/>
          <w:szCs w:val="24"/>
          <w:lang w:val="en-US"/>
        </w:rPr>
        <w:tab/>
        <w:t>Wali amanat (</w:t>
      </w:r>
      <w:r w:rsidRPr="005432B7">
        <w:rPr>
          <w:rFonts w:ascii="Times New Roman" w:eastAsia="Times New Roman" w:hAnsi="Times New Roman" w:cs="Times New Roman"/>
          <w:i/>
          <w:color w:val="000000"/>
          <w:sz w:val="24"/>
          <w:szCs w:val="24"/>
          <w:lang w:val="en-US"/>
        </w:rPr>
        <w:t>trustee</w:t>
      </w:r>
      <w:r w:rsidRPr="00677DE3">
        <w:rPr>
          <w:rFonts w:ascii="Times New Roman" w:eastAsia="Times New Roman" w:hAnsi="Times New Roman" w:cs="Times New Roman"/>
          <w:color w:val="000000"/>
          <w:sz w:val="24"/>
          <w:szCs w:val="24"/>
          <w:lang w:val="en-US"/>
        </w:rPr>
        <w:t>)</w:t>
      </w:r>
    </w:p>
    <w:p w:rsidR="00677DE3" w:rsidRPr="00677DE3" w:rsidRDefault="00677DE3" w:rsidP="00677DE3">
      <w:pPr>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4)</w:t>
      </w:r>
      <w:r w:rsidRPr="00677DE3">
        <w:rPr>
          <w:rFonts w:ascii="Times New Roman" w:eastAsia="Times New Roman" w:hAnsi="Times New Roman" w:cs="Times New Roman"/>
          <w:color w:val="000000"/>
          <w:sz w:val="24"/>
          <w:szCs w:val="24"/>
          <w:lang w:val="en-US"/>
        </w:rPr>
        <w:tab/>
        <w:t>Perantara perdagangan efek (</w:t>
      </w:r>
      <w:r w:rsidRPr="005432B7">
        <w:rPr>
          <w:rFonts w:ascii="Times New Roman" w:eastAsia="Times New Roman" w:hAnsi="Times New Roman" w:cs="Times New Roman"/>
          <w:i/>
          <w:color w:val="000000"/>
          <w:sz w:val="24"/>
          <w:szCs w:val="24"/>
          <w:lang w:val="en-US"/>
        </w:rPr>
        <w:t>pialang/broker</w:t>
      </w:r>
      <w:r w:rsidRPr="00677DE3">
        <w:rPr>
          <w:rFonts w:ascii="Times New Roman" w:eastAsia="Times New Roman" w:hAnsi="Times New Roman" w:cs="Times New Roman"/>
          <w:color w:val="000000"/>
          <w:sz w:val="24"/>
          <w:szCs w:val="24"/>
          <w:lang w:val="en-US"/>
        </w:rPr>
        <w:t>)</w:t>
      </w:r>
    </w:p>
    <w:p w:rsidR="00677DE3" w:rsidRPr="00677DE3" w:rsidRDefault="00677DE3" w:rsidP="00677DE3">
      <w:pPr>
        <w:autoSpaceDE w:val="0"/>
        <w:autoSpaceDN w:val="0"/>
        <w:adjustRightInd w:val="0"/>
        <w:spacing w:after="0" w:line="480" w:lineRule="auto"/>
        <w:ind w:firstLine="709"/>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Kemudian dalam pasal 7 UU No.10 tahun 1998</w:t>
      </w:r>
      <w:r w:rsidR="00435080">
        <w:rPr>
          <w:rFonts w:ascii="Times New Roman" w:eastAsia="Times New Roman" w:hAnsi="Times New Roman" w:cs="Times New Roman"/>
          <w:color w:val="000000"/>
          <w:sz w:val="24"/>
          <w:szCs w:val="24"/>
          <w:lang w:val="en-US"/>
        </w:rPr>
        <w:t xml:space="preserve"> tentang perbankan </w:t>
      </w:r>
      <w:r w:rsidRPr="00677DE3">
        <w:rPr>
          <w:rFonts w:ascii="Times New Roman" w:eastAsia="Times New Roman" w:hAnsi="Times New Roman" w:cs="Times New Roman"/>
          <w:color w:val="000000"/>
          <w:sz w:val="24"/>
          <w:szCs w:val="24"/>
          <w:lang w:val="en-US"/>
        </w:rPr>
        <w:t xml:space="preserve"> dijelaskan juga bahwa bank mempunyai kegiatan usaha lain. Kegiatan tersebut adalah:</w:t>
      </w:r>
    </w:p>
    <w:p w:rsidR="00677DE3" w:rsidRPr="00677DE3" w:rsidRDefault="00677DE3" w:rsidP="006015F8">
      <w:p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1.</w:t>
      </w:r>
      <w:r w:rsidRPr="00677DE3">
        <w:rPr>
          <w:rFonts w:ascii="Times New Roman" w:eastAsia="Times New Roman" w:hAnsi="Times New Roman" w:cs="Times New Roman"/>
          <w:color w:val="000000"/>
          <w:sz w:val="24"/>
          <w:szCs w:val="24"/>
          <w:lang w:val="en-US"/>
        </w:rPr>
        <w:tab/>
        <w:t>Melakukan kegiatan dalam valuta asing dengan memenuhi ketentuan yang ditetapkan oleh Bank Indonesia.</w:t>
      </w:r>
    </w:p>
    <w:p w:rsidR="00677DE3" w:rsidRPr="00677DE3" w:rsidRDefault="00677DE3" w:rsidP="006015F8">
      <w:p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2.</w:t>
      </w:r>
      <w:r w:rsidRPr="00677DE3">
        <w:rPr>
          <w:rFonts w:ascii="Times New Roman" w:eastAsia="Times New Roman" w:hAnsi="Times New Roman" w:cs="Times New Roman"/>
          <w:color w:val="000000"/>
          <w:sz w:val="24"/>
          <w:szCs w:val="24"/>
          <w:lang w:val="en-US"/>
        </w:rPr>
        <w:tab/>
        <w:t xml:space="preserve">Melakukan kegiatan penyertaan modal pada bank antara perusahaan lain di bidang keuangan, seperti sewa guna usaha, modal </w:t>
      </w:r>
      <w:r w:rsidRPr="006015F8">
        <w:rPr>
          <w:rFonts w:ascii="Times New Roman" w:eastAsia="Times New Roman" w:hAnsi="Times New Roman" w:cs="Times New Roman"/>
          <w:i/>
          <w:color w:val="000000"/>
          <w:sz w:val="24"/>
          <w:szCs w:val="24"/>
          <w:lang w:val="en-US"/>
        </w:rPr>
        <w:t>ventura</w:t>
      </w:r>
      <w:r w:rsidRPr="00677DE3">
        <w:rPr>
          <w:rFonts w:ascii="Times New Roman" w:eastAsia="Times New Roman" w:hAnsi="Times New Roman" w:cs="Times New Roman"/>
          <w:color w:val="000000"/>
          <w:sz w:val="24"/>
          <w:szCs w:val="24"/>
          <w:lang w:val="en-US"/>
        </w:rPr>
        <w:t>, perusahaan efek, asuransi, serta lembaga kliring penyelesaian dan penyimpanan, dengan memenuhi ketentuan yang ditetapkan oleh Bank Indonesia.</w:t>
      </w:r>
    </w:p>
    <w:p w:rsidR="00677DE3" w:rsidRPr="00677DE3" w:rsidRDefault="00677DE3" w:rsidP="006015F8">
      <w:p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lastRenderedPageBreak/>
        <w:t>3.</w:t>
      </w:r>
      <w:r w:rsidRPr="00677DE3">
        <w:rPr>
          <w:rFonts w:ascii="Times New Roman" w:eastAsia="Times New Roman" w:hAnsi="Times New Roman" w:cs="Times New Roman"/>
          <w:color w:val="000000"/>
          <w:sz w:val="24"/>
          <w:szCs w:val="24"/>
          <w:lang w:val="en-US"/>
        </w:rPr>
        <w:tab/>
        <w:t xml:space="preserve">Melakukan kegiatan penyertaan modal sementara untuk mengatasi akibat kegagalan kredit atau kegagalan pembiayaan berdasarkan Prinsip Syariah, dengan syarat harus menarik kembali penyertaanya, dengan memenuhi ketentuan yang ditetapkan oleh Bank Indonesia. </w:t>
      </w:r>
    </w:p>
    <w:p w:rsidR="00677DE3" w:rsidRPr="00677DE3" w:rsidRDefault="00677DE3" w:rsidP="006015F8">
      <w:p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4.</w:t>
      </w:r>
      <w:r w:rsidRPr="00677DE3">
        <w:rPr>
          <w:rFonts w:ascii="Times New Roman" w:eastAsia="Times New Roman" w:hAnsi="Times New Roman" w:cs="Times New Roman"/>
          <w:color w:val="000000"/>
          <w:sz w:val="24"/>
          <w:szCs w:val="24"/>
          <w:lang w:val="en-US"/>
        </w:rPr>
        <w:tab/>
        <w:t>Bertindak sebagai pendiri dana pensiun dan pengurus dana pensiun sesuai dengan ketentuan dalam peraturan perundang-undangan dana pensiun yang berlaku.</w:t>
      </w:r>
    </w:p>
    <w:p w:rsidR="00677DE3" w:rsidRPr="00677DE3" w:rsidRDefault="00677DE3" w:rsidP="00677DE3">
      <w:pPr>
        <w:autoSpaceDE w:val="0"/>
        <w:autoSpaceDN w:val="0"/>
        <w:adjustRightInd w:val="0"/>
        <w:spacing w:after="0" w:line="480" w:lineRule="auto"/>
        <w:ind w:left="851" w:hanging="851"/>
        <w:jc w:val="both"/>
        <w:rPr>
          <w:rFonts w:ascii="Times New Roman" w:eastAsia="Times New Roman" w:hAnsi="Times New Roman" w:cs="Times New Roman"/>
          <w:b/>
          <w:color w:val="000000"/>
          <w:sz w:val="24"/>
          <w:szCs w:val="24"/>
          <w:lang w:val="en-US"/>
        </w:rPr>
      </w:pPr>
    </w:p>
    <w:p w:rsidR="00677DE3" w:rsidRPr="00677DE3" w:rsidRDefault="00677DE3" w:rsidP="00677DE3">
      <w:pPr>
        <w:autoSpaceDE w:val="0"/>
        <w:autoSpaceDN w:val="0"/>
        <w:adjustRightInd w:val="0"/>
        <w:spacing w:after="0" w:line="480" w:lineRule="auto"/>
        <w:ind w:left="851" w:hanging="851"/>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b/>
          <w:color w:val="000000"/>
          <w:sz w:val="24"/>
          <w:szCs w:val="24"/>
          <w:lang w:val="en-US"/>
        </w:rPr>
        <w:t>2.1.1.5</w:t>
      </w:r>
      <w:r w:rsidRPr="00677DE3">
        <w:rPr>
          <w:rFonts w:ascii="Times New Roman" w:eastAsia="Times New Roman" w:hAnsi="Times New Roman" w:cs="Times New Roman"/>
          <w:b/>
          <w:color w:val="000000"/>
          <w:sz w:val="24"/>
          <w:szCs w:val="24"/>
          <w:lang w:val="en-US"/>
        </w:rPr>
        <w:tab/>
        <w:t xml:space="preserve">Kegiatan Usaha Bank Umum </w:t>
      </w:r>
    </w:p>
    <w:p w:rsidR="00677DE3" w:rsidRPr="00677DE3" w:rsidRDefault="00677DE3" w:rsidP="00677DE3">
      <w:pPr>
        <w:autoSpaceDE w:val="0"/>
        <w:autoSpaceDN w:val="0"/>
        <w:adjustRightInd w:val="0"/>
        <w:spacing w:after="0" w:line="480" w:lineRule="auto"/>
        <w:ind w:firstLine="720"/>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 xml:space="preserve">Menurut pasal 6 UU No. 7 tahun 1992 tentang perbankan </w:t>
      </w:r>
      <w:r w:rsidR="00435080">
        <w:rPr>
          <w:rFonts w:ascii="Times New Roman" w:eastAsia="Times New Roman" w:hAnsi="Times New Roman" w:cs="Times New Roman"/>
          <w:color w:val="000000"/>
          <w:sz w:val="24"/>
          <w:szCs w:val="24"/>
          <w:lang w:val="en-US"/>
        </w:rPr>
        <w:t>sebagaimana telah diubah</w:t>
      </w:r>
      <w:r w:rsidRPr="00677DE3">
        <w:rPr>
          <w:rFonts w:ascii="Times New Roman" w:eastAsia="Times New Roman" w:hAnsi="Times New Roman" w:cs="Times New Roman"/>
          <w:color w:val="000000"/>
          <w:sz w:val="24"/>
          <w:szCs w:val="24"/>
          <w:lang w:val="en-US"/>
        </w:rPr>
        <w:t xml:space="preserve"> dengan UU No. 10 tahun 1998, kegiatan usaha bank umum di Indonesia meliputi:</w:t>
      </w:r>
    </w:p>
    <w:p w:rsidR="006015F8" w:rsidRPr="00435080" w:rsidRDefault="00677DE3" w:rsidP="00435080">
      <w:pPr>
        <w:pStyle w:val="ListParagraph"/>
        <w:numPr>
          <w:ilvl w:val="0"/>
          <w:numId w:val="4"/>
        </w:num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Menghimpun dana dari masyarakat dalam bentuk simpanan berupa giro, deposito berjangka, sertifikat deposito, tabungan, dan atau bentuk lainnya yang dipersamakan dengan itu.</w:t>
      </w:r>
    </w:p>
    <w:p w:rsidR="00677DE3" w:rsidRPr="00677DE3" w:rsidRDefault="00677DE3" w:rsidP="005B12B1">
      <w:pPr>
        <w:pStyle w:val="ListParagraph"/>
        <w:numPr>
          <w:ilvl w:val="0"/>
          <w:numId w:val="4"/>
        </w:num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Memberikan kredit.</w:t>
      </w:r>
    </w:p>
    <w:p w:rsidR="00677DE3" w:rsidRPr="00677DE3" w:rsidRDefault="00677DE3" w:rsidP="005B12B1">
      <w:pPr>
        <w:pStyle w:val="ListParagraph"/>
        <w:numPr>
          <w:ilvl w:val="0"/>
          <w:numId w:val="4"/>
        </w:num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Menerbitkan surat pengakuan utang.</w:t>
      </w:r>
    </w:p>
    <w:p w:rsidR="00677DE3" w:rsidRPr="00677DE3" w:rsidRDefault="00677DE3" w:rsidP="005B12B1">
      <w:pPr>
        <w:pStyle w:val="ListParagraph"/>
        <w:numPr>
          <w:ilvl w:val="0"/>
          <w:numId w:val="4"/>
        </w:num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Membeli, menjual atau menjamin atas risiko sendiri maupun untuk kepentingan dan atas perintah nasabahnya:</w:t>
      </w:r>
    </w:p>
    <w:p w:rsidR="00677DE3" w:rsidRPr="00677DE3" w:rsidRDefault="00677DE3" w:rsidP="006015F8">
      <w:pPr>
        <w:pStyle w:val="ListParagraph"/>
        <w:numPr>
          <w:ilvl w:val="0"/>
          <w:numId w:val="5"/>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Surat-surat wesel termasuk wesel yang diakseptasi oleh bank yang masa berlakunya tidak lebih lama dari</w:t>
      </w:r>
      <w:r w:rsidR="00BE05A7">
        <w:rPr>
          <w:rFonts w:ascii="Times New Roman" w:eastAsia="Times New Roman" w:hAnsi="Times New Roman" w:cs="Times New Roman"/>
          <w:color w:val="000000"/>
          <w:sz w:val="24"/>
          <w:szCs w:val="24"/>
          <w:lang w:val="en-US"/>
        </w:rPr>
        <w:t xml:space="preserve"> </w:t>
      </w:r>
      <w:r w:rsidRPr="00677DE3">
        <w:rPr>
          <w:rFonts w:ascii="Times New Roman" w:eastAsia="Times New Roman" w:hAnsi="Times New Roman" w:cs="Times New Roman"/>
          <w:color w:val="000000"/>
          <w:sz w:val="24"/>
          <w:szCs w:val="24"/>
          <w:lang w:val="en-US"/>
        </w:rPr>
        <w:t>pada kebiasaan dalam perdagangan surat-surat yang dimaksud.</w:t>
      </w:r>
    </w:p>
    <w:p w:rsidR="00677DE3" w:rsidRPr="00677DE3" w:rsidRDefault="00677DE3" w:rsidP="005B12B1">
      <w:pPr>
        <w:pStyle w:val="ListParagraph"/>
        <w:numPr>
          <w:ilvl w:val="0"/>
          <w:numId w:val="5"/>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lastRenderedPageBreak/>
        <w:t>Surat pengakuan utang dan kertas dagang lainnya yang masa berlakunya tidak lebih lama dari kebiasaan dalam perdagangan surat-surat yang dimaksud.</w:t>
      </w:r>
    </w:p>
    <w:p w:rsidR="00677DE3" w:rsidRPr="00677DE3" w:rsidRDefault="00BE05A7" w:rsidP="005B12B1">
      <w:pPr>
        <w:pStyle w:val="ListParagraph"/>
        <w:numPr>
          <w:ilvl w:val="0"/>
          <w:numId w:val="5"/>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Kertas perbendaharaan n</w:t>
      </w:r>
      <w:r w:rsidR="00677DE3" w:rsidRPr="00677DE3">
        <w:rPr>
          <w:rFonts w:ascii="Times New Roman" w:eastAsia="Times New Roman" w:hAnsi="Times New Roman" w:cs="Times New Roman"/>
          <w:color w:val="000000"/>
          <w:sz w:val="24"/>
          <w:szCs w:val="24"/>
          <w:lang w:val="en-US"/>
        </w:rPr>
        <w:t>egara dan surat jaminan pemerintah.</w:t>
      </w:r>
    </w:p>
    <w:p w:rsidR="00677DE3" w:rsidRPr="00677DE3" w:rsidRDefault="00677DE3" w:rsidP="005B12B1">
      <w:pPr>
        <w:pStyle w:val="ListParagraph"/>
        <w:numPr>
          <w:ilvl w:val="0"/>
          <w:numId w:val="5"/>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Sertifikat Bank Indonesia.</w:t>
      </w:r>
    </w:p>
    <w:p w:rsidR="00677DE3" w:rsidRPr="00677DE3" w:rsidRDefault="00677DE3" w:rsidP="005B12B1">
      <w:pPr>
        <w:pStyle w:val="ListParagraph"/>
        <w:numPr>
          <w:ilvl w:val="0"/>
          <w:numId w:val="5"/>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Obligasi.</w:t>
      </w:r>
    </w:p>
    <w:p w:rsidR="00677DE3" w:rsidRPr="00677DE3" w:rsidRDefault="00677DE3" w:rsidP="005B12B1">
      <w:pPr>
        <w:pStyle w:val="ListParagraph"/>
        <w:numPr>
          <w:ilvl w:val="0"/>
          <w:numId w:val="5"/>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Surat dagang berjangka waktu sampai dengan 1 (satu) tahun.</w:t>
      </w:r>
    </w:p>
    <w:p w:rsidR="00677DE3" w:rsidRPr="00677DE3" w:rsidRDefault="00677DE3" w:rsidP="005B12B1">
      <w:pPr>
        <w:pStyle w:val="ListParagraph"/>
        <w:numPr>
          <w:ilvl w:val="0"/>
          <w:numId w:val="5"/>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Instrumen surat berharga lain yang berjangka waktu sampai dengan 1 (satu) tahun.</w:t>
      </w:r>
    </w:p>
    <w:p w:rsidR="00677DE3" w:rsidRPr="00677DE3" w:rsidRDefault="00677DE3" w:rsidP="00677DE3">
      <w:p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5.</w:t>
      </w:r>
      <w:r w:rsidRPr="00677DE3">
        <w:rPr>
          <w:rFonts w:ascii="Times New Roman" w:eastAsia="Times New Roman" w:hAnsi="Times New Roman" w:cs="Times New Roman"/>
          <w:color w:val="000000"/>
          <w:sz w:val="24"/>
          <w:szCs w:val="24"/>
          <w:lang w:val="en-US"/>
        </w:rPr>
        <w:tab/>
        <w:t>Memindahkan uang baik untuk kepentingan sendiri maupun untuk kepentingan nasabah.</w:t>
      </w:r>
    </w:p>
    <w:p w:rsidR="00677DE3" w:rsidRPr="00677DE3" w:rsidRDefault="00677DE3" w:rsidP="00677DE3">
      <w:p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6.</w:t>
      </w:r>
      <w:r w:rsidRPr="00677DE3">
        <w:rPr>
          <w:rFonts w:ascii="Times New Roman" w:eastAsia="Times New Roman" w:hAnsi="Times New Roman" w:cs="Times New Roman"/>
          <w:color w:val="000000"/>
          <w:sz w:val="24"/>
          <w:szCs w:val="24"/>
          <w:lang w:val="en-US"/>
        </w:rPr>
        <w:tab/>
        <w:t>Menempatka</w:t>
      </w:r>
      <w:r w:rsidR="00BE05A7">
        <w:rPr>
          <w:rFonts w:ascii="Times New Roman" w:eastAsia="Times New Roman" w:hAnsi="Times New Roman" w:cs="Times New Roman"/>
          <w:color w:val="000000"/>
          <w:sz w:val="24"/>
          <w:szCs w:val="24"/>
          <w:lang w:val="en-US"/>
        </w:rPr>
        <w:t>n dana pada, meminjam dana</w:t>
      </w:r>
      <w:r w:rsidRPr="00677DE3">
        <w:rPr>
          <w:rFonts w:ascii="Times New Roman" w:eastAsia="Times New Roman" w:hAnsi="Times New Roman" w:cs="Times New Roman"/>
          <w:color w:val="000000"/>
          <w:sz w:val="24"/>
          <w:szCs w:val="24"/>
          <w:lang w:val="en-US"/>
        </w:rPr>
        <w:t xml:space="preserve"> atau meminjamkan dana kepada bank lain, baik menggunakan surat, sarana telekomunikasi maupun dengan wesel unjuk, cek atau sarana lainnya.</w:t>
      </w:r>
    </w:p>
    <w:p w:rsidR="00677DE3" w:rsidRPr="00677DE3" w:rsidRDefault="00677DE3" w:rsidP="00677DE3">
      <w:p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7.</w:t>
      </w:r>
      <w:r w:rsidRPr="00677DE3">
        <w:rPr>
          <w:rFonts w:ascii="Times New Roman" w:eastAsia="Times New Roman" w:hAnsi="Times New Roman" w:cs="Times New Roman"/>
          <w:color w:val="000000"/>
          <w:sz w:val="24"/>
          <w:szCs w:val="24"/>
          <w:lang w:val="en-US"/>
        </w:rPr>
        <w:tab/>
        <w:t>Menerima pembayaran dari tagihan atas surat berharga dan melakukan perhitungan dengan atau antara pihak ketiga.</w:t>
      </w:r>
    </w:p>
    <w:p w:rsidR="00677DE3" w:rsidRPr="00677DE3" w:rsidRDefault="00677DE3" w:rsidP="00677DE3">
      <w:p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8.</w:t>
      </w:r>
      <w:r w:rsidRPr="00677DE3">
        <w:rPr>
          <w:rFonts w:ascii="Times New Roman" w:eastAsia="Times New Roman" w:hAnsi="Times New Roman" w:cs="Times New Roman"/>
          <w:color w:val="000000"/>
          <w:sz w:val="24"/>
          <w:szCs w:val="24"/>
          <w:lang w:val="en-US"/>
        </w:rPr>
        <w:tab/>
        <w:t>Menyediakan kegiatan penitipan untuk kepentingan pihak lain berdasarkan suatu kontrak.</w:t>
      </w:r>
    </w:p>
    <w:p w:rsidR="00677DE3" w:rsidRPr="00677DE3" w:rsidRDefault="00677DE3" w:rsidP="00677DE3">
      <w:p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9.</w:t>
      </w:r>
      <w:r w:rsidRPr="00677DE3">
        <w:rPr>
          <w:rFonts w:ascii="Times New Roman" w:eastAsia="Times New Roman" w:hAnsi="Times New Roman" w:cs="Times New Roman"/>
          <w:color w:val="000000"/>
          <w:sz w:val="24"/>
          <w:szCs w:val="24"/>
          <w:lang w:val="en-US"/>
        </w:rPr>
        <w:tab/>
        <w:t>Melakukan kegiatan penitipan untuk kepentingan pihak lain berdasarkan suatu kontrak.</w:t>
      </w:r>
    </w:p>
    <w:p w:rsidR="00677DE3" w:rsidRPr="00677DE3" w:rsidRDefault="00677DE3" w:rsidP="00677DE3">
      <w:p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10.</w:t>
      </w:r>
      <w:r w:rsidRPr="00677DE3">
        <w:rPr>
          <w:rFonts w:ascii="Times New Roman" w:eastAsia="Times New Roman" w:hAnsi="Times New Roman" w:cs="Times New Roman"/>
          <w:color w:val="000000"/>
          <w:sz w:val="24"/>
          <w:szCs w:val="24"/>
          <w:lang w:val="en-US"/>
        </w:rPr>
        <w:tab/>
        <w:t>Melakukan penempatan dana dari nasabah ke nasabah lainnya dalam membentuk surat berharga yang tidak tercatat di bursa efek.</w:t>
      </w:r>
    </w:p>
    <w:p w:rsidR="00677DE3" w:rsidRPr="00677DE3" w:rsidRDefault="00677DE3" w:rsidP="00677DE3">
      <w:p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lastRenderedPageBreak/>
        <w:t>11.</w:t>
      </w:r>
      <w:r w:rsidRPr="00677DE3">
        <w:rPr>
          <w:rFonts w:ascii="Times New Roman" w:eastAsia="Times New Roman" w:hAnsi="Times New Roman" w:cs="Times New Roman"/>
          <w:color w:val="000000"/>
          <w:sz w:val="24"/>
          <w:szCs w:val="24"/>
          <w:lang w:val="en-US"/>
        </w:rPr>
        <w:tab/>
        <w:t>Membeli melalui pelanggan agunan baik semua maupun sebagian dalam hal debitur tidak memenuhi kewajibannya kepada bank, dengan ketentuan agunan yang dibeli tersebut wajib dicairkan secepatnya.</w:t>
      </w:r>
    </w:p>
    <w:p w:rsidR="00677DE3" w:rsidRPr="00677DE3" w:rsidRDefault="00677DE3" w:rsidP="00677DE3">
      <w:p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12.</w:t>
      </w:r>
      <w:r w:rsidRPr="00677DE3">
        <w:rPr>
          <w:rFonts w:ascii="Times New Roman" w:eastAsia="Times New Roman" w:hAnsi="Times New Roman" w:cs="Times New Roman"/>
          <w:color w:val="000000"/>
          <w:sz w:val="24"/>
          <w:szCs w:val="24"/>
          <w:lang w:val="en-US"/>
        </w:rPr>
        <w:tab/>
        <w:t>Melakukan kegiatan anjak piutang, usaha kartu kredit dan kegiatan wali amanat.</w:t>
      </w:r>
    </w:p>
    <w:p w:rsidR="00677DE3" w:rsidRPr="00677DE3" w:rsidRDefault="00677DE3" w:rsidP="00677DE3">
      <w:p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13.</w:t>
      </w:r>
      <w:r w:rsidRPr="00677DE3">
        <w:rPr>
          <w:rFonts w:ascii="Times New Roman" w:eastAsia="Times New Roman" w:hAnsi="Times New Roman" w:cs="Times New Roman"/>
          <w:color w:val="000000"/>
          <w:sz w:val="24"/>
          <w:szCs w:val="24"/>
          <w:lang w:val="en-US"/>
        </w:rPr>
        <w:tab/>
        <w:t>Menyediakan pembiayaan dan atau melakukan kegiatan lain berdasarkan Prinsip Syariah, sesuai dengan ketentuan yang ditetapkan oleh Bank Indonesia.</w:t>
      </w:r>
    </w:p>
    <w:p w:rsidR="00677DE3" w:rsidRPr="00677DE3" w:rsidRDefault="00677DE3" w:rsidP="00677DE3">
      <w:p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14.</w:t>
      </w:r>
      <w:r w:rsidRPr="00677DE3">
        <w:rPr>
          <w:rFonts w:ascii="Times New Roman" w:eastAsia="Times New Roman" w:hAnsi="Times New Roman" w:cs="Times New Roman"/>
          <w:color w:val="000000"/>
          <w:sz w:val="24"/>
          <w:szCs w:val="24"/>
          <w:lang w:val="en-US"/>
        </w:rPr>
        <w:tab/>
        <w:t>Melakukan kegiatan lain yang lazim dilakukan oleh bank sepanjang tidak bertentangan dengan undang-undang dan peraturan perundang-undangan yang berlaku.</w:t>
      </w:r>
    </w:p>
    <w:p w:rsidR="00677DE3" w:rsidRPr="00677DE3" w:rsidRDefault="00677DE3" w:rsidP="00677DE3">
      <w:p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p>
    <w:p w:rsidR="00677DE3" w:rsidRPr="00677DE3" w:rsidRDefault="00677DE3" w:rsidP="00677DE3">
      <w:pPr>
        <w:autoSpaceDE w:val="0"/>
        <w:autoSpaceDN w:val="0"/>
        <w:adjustRightInd w:val="0"/>
        <w:spacing w:after="0" w:line="480" w:lineRule="auto"/>
        <w:ind w:left="851" w:hanging="851"/>
        <w:jc w:val="both"/>
        <w:rPr>
          <w:rFonts w:ascii="Times New Roman" w:eastAsia="Times New Roman" w:hAnsi="Times New Roman" w:cs="Times New Roman"/>
          <w:b/>
          <w:color w:val="000000"/>
          <w:sz w:val="24"/>
          <w:szCs w:val="24"/>
          <w:lang w:val="en-US"/>
        </w:rPr>
      </w:pPr>
      <w:r w:rsidRPr="00677DE3">
        <w:rPr>
          <w:rFonts w:ascii="Times New Roman" w:eastAsia="Times New Roman" w:hAnsi="Times New Roman" w:cs="Times New Roman"/>
          <w:b/>
          <w:color w:val="000000"/>
          <w:sz w:val="24"/>
          <w:szCs w:val="24"/>
          <w:lang w:val="en-US"/>
        </w:rPr>
        <w:t>2.1.2</w:t>
      </w:r>
      <w:r w:rsidRPr="00677DE3">
        <w:rPr>
          <w:rFonts w:ascii="Times New Roman" w:eastAsia="Times New Roman" w:hAnsi="Times New Roman" w:cs="Times New Roman"/>
          <w:b/>
          <w:color w:val="000000"/>
          <w:sz w:val="24"/>
          <w:szCs w:val="24"/>
          <w:lang w:val="en-US"/>
        </w:rPr>
        <w:tab/>
        <w:t>Tinjauan Mengenai BI</w:t>
      </w:r>
      <w:r w:rsidRPr="00677DE3">
        <w:rPr>
          <w:rFonts w:ascii="Times New Roman" w:eastAsia="Times New Roman" w:hAnsi="Times New Roman" w:cs="Times New Roman"/>
          <w:b/>
          <w:i/>
          <w:color w:val="000000"/>
          <w:sz w:val="24"/>
          <w:szCs w:val="24"/>
          <w:lang w:val="en-US"/>
        </w:rPr>
        <w:t xml:space="preserve"> Rate</w:t>
      </w:r>
    </w:p>
    <w:p w:rsidR="00677DE3" w:rsidRPr="00677DE3" w:rsidRDefault="00677DE3" w:rsidP="00677DE3">
      <w:pPr>
        <w:autoSpaceDE w:val="0"/>
        <w:autoSpaceDN w:val="0"/>
        <w:adjustRightInd w:val="0"/>
        <w:spacing w:after="0" w:line="480" w:lineRule="auto"/>
        <w:ind w:left="851" w:hanging="851"/>
        <w:jc w:val="both"/>
        <w:rPr>
          <w:rFonts w:ascii="Times New Roman" w:eastAsia="Times New Roman" w:hAnsi="Times New Roman" w:cs="Times New Roman"/>
          <w:b/>
          <w:i/>
          <w:color w:val="000000"/>
          <w:sz w:val="24"/>
          <w:szCs w:val="24"/>
          <w:lang w:val="en-US"/>
        </w:rPr>
      </w:pPr>
      <w:r w:rsidRPr="00677DE3">
        <w:rPr>
          <w:rFonts w:ascii="Times New Roman" w:eastAsia="Times New Roman" w:hAnsi="Times New Roman" w:cs="Times New Roman"/>
          <w:b/>
          <w:color w:val="000000"/>
          <w:sz w:val="24"/>
          <w:szCs w:val="24"/>
          <w:lang w:val="en-US"/>
        </w:rPr>
        <w:t>2.1.2.1</w:t>
      </w:r>
      <w:r w:rsidRPr="00677DE3">
        <w:rPr>
          <w:rFonts w:ascii="Times New Roman" w:eastAsia="Times New Roman" w:hAnsi="Times New Roman" w:cs="Times New Roman"/>
          <w:b/>
          <w:color w:val="000000"/>
          <w:sz w:val="24"/>
          <w:szCs w:val="24"/>
          <w:lang w:val="en-US"/>
        </w:rPr>
        <w:tab/>
        <w:t xml:space="preserve">Pengertian BI </w:t>
      </w:r>
      <w:r w:rsidRPr="00677DE3">
        <w:rPr>
          <w:rFonts w:ascii="Times New Roman" w:eastAsia="Times New Roman" w:hAnsi="Times New Roman" w:cs="Times New Roman"/>
          <w:b/>
          <w:i/>
          <w:color w:val="000000"/>
          <w:sz w:val="24"/>
          <w:szCs w:val="24"/>
          <w:lang w:val="en-US"/>
        </w:rPr>
        <w:t>Rate</w:t>
      </w:r>
    </w:p>
    <w:p w:rsidR="00677DE3" w:rsidRPr="00677DE3" w:rsidRDefault="00677DE3" w:rsidP="00677DE3">
      <w:pPr>
        <w:autoSpaceDE w:val="0"/>
        <w:autoSpaceDN w:val="0"/>
        <w:adjustRightInd w:val="0"/>
        <w:spacing w:after="0" w:line="480" w:lineRule="auto"/>
        <w:ind w:firstLine="567"/>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b/>
          <w:color w:val="000000"/>
          <w:sz w:val="24"/>
          <w:szCs w:val="24"/>
          <w:lang w:val="en-US"/>
        </w:rPr>
        <w:tab/>
      </w:r>
      <w:r w:rsidRPr="00677DE3">
        <w:rPr>
          <w:rFonts w:ascii="Times New Roman" w:eastAsia="Times New Roman" w:hAnsi="Times New Roman" w:cs="Times New Roman"/>
          <w:color w:val="000000"/>
          <w:sz w:val="24"/>
          <w:szCs w:val="24"/>
          <w:lang w:val="en-US"/>
        </w:rPr>
        <w:t>Berdasarkan situs Bank Indonesia (</w:t>
      </w:r>
      <w:hyperlink r:id="rId8" w:history="1">
        <w:r w:rsidRPr="00BE05A7">
          <w:rPr>
            <w:rStyle w:val="Hyperlink"/>
            <w:rFonts w:ascii="Times New Roman" w:eastAsia="Times New Roman" w:hAnsi="Times New Roman" w:cs="Times New Roman"/>
            <w:color w:val="auto"/>
            <w:sz w:val="24"/>
            <w:szCs w:val="24"/>
            <w:u w:val="none"/>
            <w:lang w:val="en-US"/>
          </w:rPr>
          <w:t>http://www.bi.go.id/id/moneter/bi-rate/penjelasan/Contents/Default.aspx</w:t>
        </w:r>
      </w:hyperlink>
      <w:r w:rsidR="00BE05A7">
        <w:rPr>
          <w:rStyle w:val="Hyperlink"/>
          <w:rFonts w:ascii="Times New Roman" w:eastAsia="Times New Roman" w:hAnsi="Times New Roman" w:cs="Times New Roman"/>
          <w:color w:val="auto"/>
          <w:sz w:val="24"/>
          <w:szCs w:val="24"/>
          <w:u w:val="none"/>
          <w:lang w:val="en-US"/>
        </w:rPr>
        <w:t>.</w:t>
      </w:r>
      <w:r w:rsidRPr="00677DE3">
        <w:rPr>
          <w:rFonts w:ascii="Times New Roman" w:eastAsia="Times New Roman" w:hAnsi="Times New Roman" w:cs="Times New Roman"/>
          <w:color w:val="000000"/>
          <w:sz w:val="24"/>
          <w:szCs w:val="24"/>
          <w:lang w:val="en-US"/>
        </w:rPr>
        <w:t xml:space="preserve"> diunduh pada tanggal 16 Maret 2015)</w:t>
      </w:r>
      <w:r w:rsidRPr="00677DE3">
        <w:rPr>
          <w:rFonts w:ascii="Times New Roman" w:eastAsia="Times New Roman" w:hAnsi="Times New Roman" w:cs="Times New Roman"/>
          <w:b/>
          <w:color w:val="000000"/>
          <w:sz w:val="24"/>
          <w:szCs w:val="24"/>
          <w:lang w:val="en-US"/>
        </w:rPr>
        <w:t xml:space="preserve"> </w:t>
      </w:r>
      <w:r w:rsidRPr="00677DE3">
        <w:rPr>
          <w:rFonts w:ascii="Times New Roman" w:eastAsia="Times New Roman" w:hAnsi="Times New Roman" w:cs="Times New Roman"/>
          <w:color w:val="000000"/>
          <w:sz w:val="24"/>
          <w:szCs w:val="24"/>
          <w:lang w:val="en-US"/>
        </w:rPr>
        <w:t xml:space="preserve">BI </w:t>
      </w:r>
      <w:r w:rsidRPr="00677DE3">
        <w:rPr>
          <w:rFonts w:ascii="Times New Roman" w:eastAsia="Times New Roman" w:hAnsi="Times New Roman" w:cs="Times New Roman"/>
          <w:i/>
          <w:color w:val="000000"/>
          <w:sz w:val="24"/>
          <w:szCs w:val="24"/>
          <w:lang w:val="en-US"/>
        </w:rPr>
        <w:t>Rate</w:t>
      </w:r>
      <w:r w:rsidRPr="00677DE3">
        <w:rPr>
          <w:rFonts w:ascii="Times New Roman" w:eastAsia="Times New Roman" w:hAnsi="Times New Roman" w:cs="Times New Roman"/>
          <w:color w:val="000000"/>
          <w:sz w:val="24"/>
          <w:szCs w:val="24"/>
          <w:lang w:val="en-US"/>
        </w:rPr>
        <w:t xml:space="preserve"> adalah suku bunga kebijakan yang mencerminkan sikap atau </w:t>
      </w:r>
      <w:r w:rsidRPr="00BE05A7">
        <w:rPr>
          <w:rFonts w:ascii="Times New Roman" w:eastAsia="Times New Roman" w:hAnsi="Times New Roman" w:cs="Times New Roman"/>
          <w:i/>
          <w:color w:val="000000"/>
          <w:sz w:val="24"/>
          <w:szCs w:val="24"/>
          <w:lang w:val="en-US"/>
        </w:rPr>
        <w:t>stance</w:t>
      </w:r>
      <w:r w:rsidRPr="00677DE3">
        <w:rPr>
          <w:rFonts w:ascii="Times New Roman" w:eastAsia="Times New Roman" w:hAnsi="Times New Roman" w:cs="Times New Roman"/>
          <w:color w:val="000000"/>
          <w:sz w:val="24"/>
          <w:szCs w:val="24"/>
          <w:lang w:val="en-US"/>
        </w:rPr>
        <w:t xml:space="preserve"> kebijaka</w:t>
      </w:r>
      <w:r w:rsidR="00BE05A7">
        <w:rPr>
          <w:rFonts w:ascii="Times New Roman" w:eastAsia="Times New Roman" w:hAnsi="Times New Roman" w:cs="Times New Roman"/>
          <w:color w:val="000000"/>
          <w:sz w:val="24"/>
          <w:szCs w:val="24"/>
          <w:lang w:val="en-US"/>
        </w:rPr>
        <w:t>n moneter yang ditetapkan oleh B</w:t>
      </w:r>
      <w:r w:rsidRPr="00677DE3">
        <w:rPr>
          <w:rFonts w:ascii="Times New Roman" w:eastAsia="Times New Roman" w:hAnsi="Times New Roman" w:cs="Times New Roman"/>
          <w:color w:val="000000"/>
          <w:sz w:val="24"/>
          <w:szCs w:val="24"/>
          <w:lang w:val="en-US"/>
        </w:rPr>
        <w:t xml:space="preserve">ank Indonesia dan diumumkan kepada publik. Bank Indonesia umumnya akan menaikkan BI </w:t>
      </w:r>
      <w:r w:rsidRPr="00677DE3">
        <w:rPr>
          <w:rFonts w:ascii="Times New Roman" w:eastAsia="Times New Roman" w:hAnsi="Times New Roman" w:cs="Times New Roman"/>
          <w:i/>
          <w:color w:val="000000"/>
          <w:sz w:val="24"/>
          <w:szCs w:val="24"/>
          <w:lang w:val="en-US"/>
        </w:rPr>
        <w:t>Rate</w:t>
      </w:r>
      <w:r w:rsidRPr="00677DE3">
        <w:rPr>
          <w:rFonts w:ascii="Times New Roman" w:eastAsia="Times New Roman" w:hAnsi="Times New Roman" w:cs="Times New Roman"/>
          <w:color w:val="000000"/>
          <w:sz w:val="24"/>
          <w:szCs w:val="24"/>
          <w:lang w:val="en-US"/>
        </w:rPr>
        <w:t xml:space="preserve"> apabila inflasi ke depan di perkirakan berada di bawah sasaran.</w:t>
      </w:r>
    </w:p>
    <w:p w:rsidR="00BE05A7" w:rsidRDefault="00435080" w:rsidP="00677DE3">
      <w:pPr>
        <w:autoSpaceDE w:val="0"/>
        <w:autoSpaceDN w:val="0"/>
        <w:adjustRightInd w:val="0"/>
        <w:spacing w:after="0" w:line="480" w:lineRule="auto"/>
        <w:ind w:firstLine="709"/>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Sedangkan menurut Siamat (2008</w:t>
      </w:r>
      <w:r w:rsidR="00677DE3" w:rsidRPr="00677DE3">
        <w:rPr>
          <w:rFonts w:ascii="Times New Roman" w:eastAsia="Times New Roman" w:hAnsi="Times New Roman" w:cs="Times New Roman"/>
          <w:color w:val="000000"/>
          <w:sz w:val="24"/>
          <w:szCs w:val="24"/>
          <w:lang w:val="en-US"/>
        </w:rPr>
        <w:t xml:space="preserve">:139), BI </w:t>
      </w:r>
      <w:r w:rsidR="00677DE3" w:rsidRPr="00677DE3">
        <w:rPr>
          <w:rFonts w:ascii="Times New Roman" w:eastAsia="Times New Roman" w:hAnsi="Times New Roman" w:cs="Times New Roman"/>
          <w:i/>
          <w:color w:val="000000"/>
          <w:sz w:val="24"/>
          <w:szCs w:val="24"/>
          <w:lang w:val="en-US"/>
        </w:rPr>
        <w:t>Rate</w:t>
      </w:r>
      <w:r w:rsidR="00677DE3" w:rsidRPr="00677DE3">
        <w:rPr>
          <w:rFonts w:ascii="Times New Roman" w:eastAsia="Times New Roman" w:hAnsi="Times New Roman" w:cs="Times New Roman"/>
          <w:color w:val="000000"/>
          <w:sz w:val="24"/>
          <w:szCs w:val="24"/>
          <w:lang w:val="en-US"/>
        </w:rPr>
        <w:t xml:space="preserve"> adalah suku bunga dengan tenor s</w:t>
      </w:r>
      <w:r w:rsidR="004C12C8">
        <w:rPr>
          <w:rFonts w:ascii="Times New Roman" w:eastAsia="Times New Roman" w:hAnsi="Times New Roman" w:cs="Times New Roman"/>
          <w:color w:val="000000"/>
          <w:sz w:val="24"/>
          <w:szCs w:val="24"/>
          <w:lang w:val="en-US"/>
        </w:rPr>
        <w:t>atu bulan yang di umumkan oleh B</w:t>
      </w:r>
      <w:r w:rsidR="00677DE3" w:rsidRPr="00677DE3">
        <w:rPr>
          <w:rFonts w:ascii="Times New Roman" w:eastAsia="Times New Roman" w:hAnsi="Times New Roman" w:cs="Times New Roman"/>
          <w:color w:val="000000"/>
          <w:sz w:val="24"/>
          <w:szCs w:val="24"/>
          <w:lang w:val="en-US"/>
        </w:rPr>
        <w:t xml:space="preserve">ank Indonesia secara </w:t>
      </w:r>
      <w:r w:rsidR="00677DE3" w:rsidRPr="00BE05A7">
        <w:rPr>
          <w:rFonts w:ascii="Times New Roman" w:eastAsia="Times New Roman" w:hAnsi="Times New Roman" w:cs="Times New Roman"/>
          <w:i/>
          <w:color w:val="000000"/>
          <w:sz w:val="24"/>
          <w:szCs w:val="24"/>
          <w:lang w:val="en-US"/>
        </w:rPr>
        <w:t>periodic</w:t>
      </w:r>
      <w:r w:rsidR="00677DE3" w:rsidRPr="00677DE3">
        <w:rPr>
          <w:rFonts w:ascii="Times New Roman" w:eastAsia="Times New Roman" w:hAnsi="Times New Roman" w:cs="Times New Roman"/>
          <w:color w:val="000000"/>
          <w:sz w:val="24"/>
          <w:szCs w:val="24"/>
          <w:lang w:val="en-US"/>
        </w:rPr>
        <w:t xml:space="preserve"> untuk jangka waktu tertentu yang berfungsi sebagai sinyal </w:t>
      </w:r>
      <w:r w:rsidR="00677DE3" w:rsidRPr="00677DE3">
        <w:rPr>
          <w:rFonts w:ascii="Times New Roman" w:eastAsia="Times New Roman" w:hAnsi="Times New Roman" w:cs="Times New Roman"/>
          <w:i/>
          <w:color w:val="000000"/>
          <w:sz w:val="24"/>
          <w:szCs w:val="24"/>
          <w:lang w:val="en-US"/>
        </w:rPr>
        <w:t>(stance)</w:t>
      </w:r>
      <w:r w:rsidR="00BE05A7">
        <w:rPr>
          <w:rFonts w:ascii="Times New Roman" w:eastAsia="Times New Roman" w:hAnsi="Times New Roman" w:cs="Times New Roman"/>
          <w:color w:val="000000"/>
          <w:sz w:val="24"/>
          <w:szCs w:val="24"/>
          <w:lang w:val="en-US"/>
        </w:rPr>
        <w:t xml:space="preserve"> kebija</w:t>
      </w:r>
      <w:r>
        <w:rPr>
          <w:rFonts w:ascii="Times New Roman" w:eastAsia="Times New Roman" w:hAnsi="Times New Roman" w:cs="Times New Roman"/>
          <w:color w:val="000000"/>
          <w:sz w:val="24"/>
          <w:szCs w:val="24"/>
          <w:lang w:val="en-US"/>
        </w:rPr>
        <w:t>kan moneter.</w:t>
      </w:r>
    </w:p>
    <w:p w:rsidR="00435080" w:rsidRPr="002E4F5A" w:rsidRDefault="00E47E69" w:rsidP="002E4F5A">
      <w:pPr>
        <w:autoSpaceDE w:val="0"/>
        <w:autoSpaceDN w:val="0"/>
        <w:adjustRightInd w:val="0"/>
        <w:spacing w:after="0" w:line="480" w:lineRule="auto"/>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lastRenderedPageBreak/>
        <w:t>Menurut Prasetya</w:t>
      </w:r>
      <w:r w:rsidR="002E4F5A">
        <w:rPr>
          <w:rFonts w:ascii="Times New Roman" w:eastAsia="Times New Roman" w:hAnsi="Times New Roman" w:cs="Times New Roman"/>
          <w:color w:val="000000"/>
          <w:sz w:val="24"/>
          <w:szCs w:val="24"/>
          <w:lang w:val="en-US"/>
        </w:rPr>
        <w:t xml:space="preserve"> (2014:5), </w:t>
      </w:r>
      <w:r w:rsidR="002E4F5A" w:rsidRPr="002E4F5A">
        <w:rPr>
          <w:rFonts w:ascii="Times New Roman" w:eastAsia="Times New Roman" w:hAnsi="Times New Roman" w:cs="Times New Roman"/>
          <w:color w:val="000000"/>
          <w:sz w:val="24"/>
          <w:szCs w:val="24"/>
          <w:lang w:val="x-none"/>
        </w:rPr>
        <w:t xml:space="preserve">BI </w:t>
      </w:r>
      <w:r w:rsidR="002E4F5A">
        <w:rPr>
          <w:rFonts w:ascii="Times New Roman" w:eastAsia="Times New Roman" w:hAnsi="Times New Roman" w:cs="Times New Roman"/>
          <w:i/>
          <w:color w:val="000000"/>
          <w:sz w:val="24"/>
          <w:szCs w:val="24"/>
          <w:lang w:val="en-US"/>
        </w:rPr>
        <w:t>R</w:t>
      </w:r>
      <w:r w:rsidR="002E4F5A">
        <w:rPr>
          <w:rFonts w:ascii="Times New Roman" w:eastAsia="Times New Roman" w:hAnsi="Times New Roman" w:cs="Times New Roman"/>
          <w:i/>
          <w:color w:val="000000"/>
          <w:sz w:val="24"/>
          <w:szCs w:val="24"/>
          <w:lang w:val="x-none"/>
        </w:rPr>
        <w:t>ate</w:t>
      </w:r>
      <w:r w:rsidR="002E4F5A">
        <w:rPr>
          <w:rFonts w:ascii="Times New Roman" w:eastAsia="Times New Roman" w:hAnsi="Times New Roman" w:cs="Times New Roman"/>
          <w:i/>
          <w:color w:val="000000"/>
          <w:sz w:val="24"/>
          <w:szCs w:val="24"/>
          <w:lang w:val="en-US"/>
        </w:rPr>
        <w:t xml:space="preserve"> </w:t>
      </w:r>
      <w:r w:rsidR="002E4F5A" w:rsidRPr="002E4F5A">
        <w:rPr>
          <w:rFonts w:ascii="Times New Roman" w:eastAsia="Times New Roman" w:hAnsi="Times New Roman" w:cs="Times New Roman"/>
          <w:color w:val="000000"/>
          <w:sz w:val="24"/>
          <w:szCs w:val="24"/>
          <w:lang w:val="x-none"/>
        </w:rPr>
        <w:t>merupakan salah satu</w:t>
      </w:r>
      <w:r w:rsidR="002E4F5A">
        <w:rPr>
          <w:rFonts w:ascii="Times New Roman" w:eastAsia="Times New Roman" w:hAnsi="Times New Roman" w:cs="Times New Roman"/>
          <w:color w:val="000000"/>
          <w:sz w:val="24"/>
          <w:szCs w:val="24"/>
          <w:lang w:val="x-none"/>
        </w:rPr>
        <w:t xml:space="preserve"> kebijakan Bank Indonesia dalam</w:t>
      </w:r>
      <w:r w:rsidR="002E4F5A">
        <w:rPr>
          <w:rFonts w:ascii="Times New Roman" w:eastAsia="Times New Roman" w:hAnsi="Times New Roman" w:cs="Times New Roman"/>
          <w:color w:val="000000"/>
          <w:sz w:val="24"/>
          <w:szCs w:val="24"/>
          <w:lang w:val="en-US"/>
        </w:rPr>
        <w:t xml:space="preserve"> </w:t>
      </w:r>
      <w:r w:rsidR="002E4F5A" w:rsidRPr="002E4F5A">
        <w:rPr>
          <w:rFonts w:ascii="Times New Roman" w:eastAsia="Times New Roman" w:hAnsi="Times New Roman" w:cs="Times New Roman"/>
          <w:color w:val="000000"/>
          <w:sz w:val="24"/>
          <w:szCs w:val="24"/>
          <w:lang w:val="x-none"/>
        </w:rPr>
        <w:t>mengatur suku bunga perbankan</w:t>
      </w:r>
      <w:r w:rsidR="002E4F5A">
        <w:rPr>
          <w:rFonts w:ascii="Times New Roman" w:eastAsia="Times New Roman" w:hAnsi="Times New Roman" w:cs="Times New Roman"/>
          <w:color w:val="000000"/>
          <w:sz w:val="24"/>
          <w:szCs w:val="24"/>
          <w:lang w:val="en-US"/>
        </w:rPr>
        <w:t>, baik suku bunga pinjaman maupun suku bunga simpanan.</w:t>
      </w:r>
    </w:p>
    <w:p w:rsidR="00677DE3" w:rsidRPr="00677DE3" w:rsidRDefault="00677DE3" w:rsidP="00677DE3">
      <w:pPr>
        <w:autoSpaceDE w:val="0"/>
        <w:autoSpaceDN w:val="0"/>
        <w:adjustRightInd w:val="0"/>
        <w:spacing w:after="0" w:line="480" w:lineRule="auto"/>
        <w:ind w:firstLine="709"/>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 xml:space="preserve">Berdasarkan pengertian tersebut dapat disimpulkan bahwa BI </w:t>
      </w:r>
      <w:r w:rsidRPr="00677DE3">
        <w:rPr>
          <w:rFonts w:ascii="Times New Roman" w:eastAsia="Times New Roman" w:hAnsi="Times New Roman" w:cs="Times New Roman"/>
          <w:i/>
          <w:color w:val="000000"/>
          <w:sz w:val="24"/>
          <w:szCs w:val="24"/>
          <w:lang w:val="en-US"/>
        </w:rPr>
        <w:t>Rate</w:t>
      </w:r>
      <w:r w:rsidRPr="00677DE3">
        <w:rPr>
          <w:rFonts w:ascii="Times New Roman" w:eastAsia="Times New Roman" w:hAnsi="Times New Roman" w:cs="Times New Roman"/>
          <w:color w:val="000000"/>
          <w:sz w:val="24"/>
          <w:szCs w:val="24"/>
          <w:lang w:val="en-US"/>
        </w:rPr>
        <w:t xml:space="preserve"> berfungsi sebagai sinyal dari kebijakan moneter Bank Indonesia dan respon kebijakan moneter dinyatakan dalam kenaikan, penurunan, atau tidak berubahnya BI </w:t>
      </w:r>
      <w:r w:rsidRPr="00677DE3">
        <w:rPr>
          <w:rFonts w:ascii="Times New Roman" w:eastAsia="Times New Roman" w:hAnsi="Times New Roman" w:cs="Times New Roman"/>
          <w:i/>
          <w:color w:val="000000"/>
          <w:sz w:val="24"/>
          <w:szCs w:val="24"/>
          <w:lang w:val="en-US"/>
        </w:rPr>
        <w:t>Rate</w:t>
      </w:r>
      <w:r w:rsidRPr="00677DE3">
        <w:rPr>
          <w:rFonts w:ascii="Times New Roman" w:eastAsia="Times New Roman" w:hAnsi="Times New Roman" w:cs="Times New Roman"/>
          <w:color w:val="000000"/>
          <w:sz w:val="24"/>
          <w:szCs w:val="24"/>
          <w:lang w:val="en-US"/>
        </w:rPr>
        <w:t xml:space="preserve"> tersebut.</w:t>
      </w:r>
    </w:p>
    <w:p w:rsidR="00677DE3" w:rsidRPr="00677DE3" w:rsidRDefault="002E4F5A" w:rsidP="00677DE3">
      <w:pPr>
        <w:autoSpaceDE w:val="0"/>
        <w:autoSpaceDN w:val="0"/>
        <w:adjustRightInd w:val="0"/>
        <w:spacing w:after="0" w:line="480" w:lineRule="auto"/>
        <w:ind w:firstLine="709"/>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Berdasarkan situs Bank Indonesia (</w:t>
      </w:r>
      <w:hyperlink r:id="rId9" w:history="1">
        <w:r w:rsidRPr="00BE05A7">
          <w:rPr>
            <w:rStyle w:val="Hyperlink"/>
            <w:rFonts w:ascii="Times New Roman" w:eastAsia="Times New Roman" w:hAnsi="Times New Roman" w:cs="Times New Roman"/>
            <w:color w:val="auto"/>
            <w:sz w:val="24"/>
            <w:szCs w:val="24"/>
            <w:u w:val="none"/>
            <w:lang w:val="en-US"/>
          </w:rPr>
          <w:t>http://www.bi.go.id/id/moneter/bi-rate/penjelasan/Contents/Default.aspx</w:t>
        </w:r>
      </w:hyperlink>
      <w:r>
        <w:rPr>
          <w:rStyle w:val="Hyperlink"/>
          <w:rFonts w:ascii="Times New Roman" w:eastAsia="Times New Roman" w:hAnsi="Times New Roman" w:cs="Times New Roman"/>
          <w:color w:val="auto"/>
          <w:sz w:val="24"/>
          <w:szCs w:val="24"/>
          <w:u w:val="none"/>
          <w:lang w:val="en-US"/>
        </w:rPr>
        <w:t>.</w:t>
      </w:r>
      <w:r w:rsidRPr="00677DE3">
        <w:rPr>
          <w:rFonts w:ascii="Times New Roman" w:eastAsia="Times New Roman" w:hAnsi="Times New Roman" w:cs="Times New Roman"/>
          <w:color w:val="000000"/>
          <w:sz w:val="24"/>
          <w:szCs w:val="24"/>
          <w:lang w:val="en-US"/>
        </w:rPr>
        <w:t xml:space="preserve"> diunduh pada tanggal 16 Maret 2015</w:t>
      </w:r>
      <w:r>
        <w:rPr>
          <w:rFonts w:ascii="Times New Roman" w:eastAsia="Times New Roman" w:hAnsi="Times New Roman" w:cs="Times New Roman"/>
          <w:color w:val="000000"/>
          <w:sz w:val="24"/>
          <w:szCs w:val="24"/>
          <w:lang w:val="en-US"/>
        </w:rPr>
        <w:t xml:space="preserve">) </w:t>
      </w:r>
      <w:r w:rsidR="00677DE3" w:rsidRPr="00677DE3">
        <w:rPr>
          <w:rFonts w:ascii="Times New Roman" w:eastAsia="Times New Roman" w:hAnsi="Times New Roman" w:cs="Times New Roman"/>
          <w:color w:val="000000"/>
          <w:sz w:val="24"/>
          <w:szCs w:val="24"/>
          <w:lang w:val="en-US"/>
        </w:rPr>
        <w:t xml:space="preserve">Penetapan BI </w:t>
      </w:r>
      <w:r w:rsidR="00677DE3" w:rsidRPr="00677DE3">
        <w:rPr>
          <w:rFonts w:ascii="Times New Roman" w:eastAsia="Times New Roman" w:hAnsi="Times New Roman" w:cs="Times New Roman"/>
          <w:i/>
          <w:color w:val="000000"/>
          <w:sz w:val="24"/>
          <w:szCs w:val="24"/>
          <w:lang w:val="en-US"/>
        </w:rPr>
        <w:t>Rate</w:t>
      </w:r>
      <w:r w:rsidR="00677DE3" w:rsidRPr="00677DE3">
        <w:rPr>
          <w:rFonts w:ascii="Times New Roman" w:eastAsia="Times New Roman" w:hAnsi="Times New Roman" w:cs="Times New Roman"/>
          <w:color w:val="000000"/>
          <w:sz w:val="24"/>
          <w:szCs w:val="24"/>
          <w:lang w:val="en-US"/>
        </w:rPr>
        <w:t xml:space="preserve"> dilakukan setiap bulan dengan mekanisme Rapat Dewan Gubernur (RDG) bulanan dengan cakupan materi bulanan sebagai berikut:</w:t>
      </w:r>
    </w:p>
    <w:p w:rsidR="00677DE3" w:rsidRPr="00677DE3" w:rsidRDefault="00677DE3" w:rsidP="00477D9A">
      <w:pPr>
        <w:pStyle w:val="ListParagraph"/>
        <w:numPr>
          <w:ilvl w:val="0"/>
          <w:numId w:val="10"/>
        </w:numPr>
        <w:autoSpaceDE w:val="0"/>
        <w:autoSpaceDN w:val="0"/>
        <w:adjustRightInd w:val="0"/>
        <w:spacing w:after="0" w:line="480" w:lineRule="auto"/>
        <w:ind w:hanging="720"/>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 xml:space="preserve">Masa berlaku respon kebijakan moneter (BI </w:t>
      </w:r>
      <w:r w:rsidRPr="00677DE3">
        <w:rPr>
          <w:rFonts w:ascii="Times New Roman" w:eastAsia="Times New Roman" w:hAnsi="Times New Roman" w:cs="Times New Roman"/>
          <w:i/>
          <w:color w:val="000000"/>
          <w:sz w:val="24"/>
          <w:szCs w:val="24"/>
          <w:lang w:val="en-US"/>
        </w:rPr>
        <w:t>Rate</w:t>
      </w:r>
      <w:r w:rsidRPr="00677DE3">
        <w:rPr>
          <w:rFonts w:ascii="Times New Roman" w:eastAsia="Times New Roman" w:hAnsi="Times New Roman" w:cs="Times New Roman"/>
          <w:color w:val="000000"/>
          <w:sz w:val="24"/>
          <w:szCs w:val="24"/>
          <w:lang w:val="en-US"/>
        </w:rPr>
        <w:t>) sampai dengan Rapat Dewan Gubernur (RDG) selanjutnya.</w:t>
      </w:r>
    </w:p>
    <w:p w:rsidR="00677DE3" w:rsidRPr="00677DE3" w:rsidRDefault="00677DE3" w:rsidP="00477D9A">
      <w:pPr>
        <w:pStyle w:val="ListParagraph"/>
        <w:numPr>
          <w:ilvl w:val="0"/>
          <w:numId w:val="10"/>
        </w:numPr>
        <w:autoSpaceDE w:val="0"/>
        <w:autoSpaceDN w:val="0"/>
        <w:adjustRightInd w:val="0"/>
        <w:spacing w:after="0" w:line="480" w:lineRule="auto"/>
        <w:ind w:hanging="720"/>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 xml:space="preserve">Penetapan respon kebijakan moneter (BI </w:t>
      </w:r>
      <w:r w:rsidRPr="00677DE3">
        <w:rPr>
          <w:rFonts w:ascii="Times New Roman" w:eastAsia="Times New Roman" w:hAnsi="Times New Roman" w:cs="Times New Roman"/>
          <w:i/>
          <w:color w:val="000000"/>
          <w:sz w:val="24"/>
          <w:szCs w:val="24"/>
          <w:lang w:val="en-US"/>
        </w:rPr>
        <w:t>Rate</w:t>
      </w:r>
      <w:r w:rsidRPr="00677DE3">
        <w:rPr>
          <w:rFonts w:ascii="Times New Roman" w:eastAsia="Times New Roman" w:hAnsi="Times New Roman" w:cs="Times New Roman"/>
          <w:color w:val="000000"/>
          <w:sz w:val="24"/>
          <w:szCs w:val="24"/>
          <w:lang w:val="en-US"/>
        </w:rPr>
        <w:t>) dilakukan dengan memperhatikan efek tunda kebijakan moneter (</w:t>
      </w:r>
      <w:r w:rsidRPr="00677DE3">
        <w:rPr>
          <w:rFonts w:ascii="Times New Roman" w:eastAsia="Times New Roman" w:hAnsi="Times New Roman" w:cs="Times New Roman"/>
          <w:i/>
          <w:color w:val="000000"/>
          <w:sz w:val="24"/>
          <w:szCs w:val="24"/>
          <w:lang w:val="en-US"/>
        </w:rPr>
        <w:t>log of monetary policy</w:t>
      </w:r>
      <w:r w:rsidRPr="00677DE3">
        <w:rPr>
          <w:rFonts w:ascii="Times New Roman" w:eastAsia="Times New Roman" w:hAnsi="Times New Roman" w:cs="Times New Roman"/>
          <w:color w:val="000000"/>
          <w:sz w:val="24"/>
          <w:szCs w:val="24"/>
          <w:lang w:val="en-US"/>
        </w:rPr>
        <w:t>) dalam mempengaruhi inflasi</w:t>
      </w:r>
      <w:r w:rsidR="00BE05A7">
        <w:rPr>
          <w:rFonts w:ascii="Times New Roman" w:eastAsia="Times New Roman" w:hAnsi="Times New Roman" w:cs="Times New Roman"/>
          <w:color w:val="000000"/>
          <w:sz w:val="24"/>
          <w:szCs w:val="24"/>
          <w:lang w:val="en-US"/>
        </w:rPr>
        <w:t>.</w:t>
      </w:r>
    </w:p>
    <w:p w:rsidR="00677DE3" w:rsidRPr="00677DE3" w:rsidRDefault="00677DE3" w:rsidP="00477D9A">
      <w:pPr>
        <w:pStyle w:val="ListParagraph"/>
        <w:numPr>
          <w:ilvl w:val="0"/>
          <w:numId w:val="10"/>
        </w:numPr>
        <w:autoSpaceDE w:val="0"/>
        <w:autoSpaceDN w:val="0"/>
        <w:adjustRightInd w:val="0"/>
        <w:spacing w:after="0" w:line="480" w:lineRule="auto"/>
        <w:ind w:hanging="720"/>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 xml:space="preserve">Jika terjadi perkembangan diluar perkiraan semula, penetapan </w:t>
      </w:r>
      <w:r w:rsidRPr="00677DE3">
        <w:rPr>
          <w:rFonts w:ascii="Times New Roman" w:eastAsia="Times New Roman" w:hAnsi="Times New Roman" w:cs="Times New Roman"/>
          <w:i/>
          <w:color w:val="000000"/>
          <w:sz w:val="24"/>
          <w:szCs w:val="24"/>
          <w:lang w:val="en-US"/>
        </w:rPr>
        <w:t xml:space="preserve">stance </w:t>
      </w:r>
      <w:r w:rsidRPr="00677DE3">
        <w:rPr>
          <w:rFonts w:ascii="Times New Roman" w:eastAsia="Times New Roman" w:hAnsi="Times New Roman" w:cs="Times New Roman"/>
          <w:color w:val="000000"/>
          <w:sz w:val="24"/>
          <w:szCs w:val="24"/>
          <w:lang w:val="en-US"/>
        </w:rPr>
        <w:t>kebijakan moneter data dilakukan sebelum Rapat Dewan Gubernur (RDG) bulanan melalui Rapat Dewan Gubernur (RDG) mingguan.</w:t>
      </w:r>
    </w:p>
    <w:p w:rsidR="00677DE3" w:rsidRPr="00677DE3" w:rsidRDefault="00677DE3" w:rsidP="00677DE3">
      <w:pPr>
        <w:autoSpaceDE w:val="0"/>
        <w:autoSpaceDN w:val="0"/>
        <w:adjustRightInd w:val="0"/>
        <w:spacing w:after="0" w:line="480" w:lineRule="auto"/>
        <w:ind w:left="851" w:hanging="851"/>
        <w:jc w:val="both"/>
        <w:rPr>
          <w:rFonts w:ascii="Times New Roman" w:eastAsia="Times New Roman" w:hAnsi="Times New Roman" w:cs="Times New Roman"/>
          <w:b/>
          <w:color w:val="000000"/>
          <w:sz w:val="24"/>
          <w:szCs w:val="24"/>
          <w:lang w:val="en-US"/>
        </w:rPr>
      </w:pPr>
    </w:p>
    <w:p w:rsidR="004D5AD5" w:rsidRDefault="00677DE3" w:rsidP="00477D9A">
      <w:pPr>
        <w:pStyle w:val="ListParagraph"/>
        <w:numPr>
          <w:ilvl w:val="3"/>
          <w:numId w:val="31"/>
        </w:numPr>
        <w:autoSpaceDE w:val="0"/>
        <w:autoSpaceDN w:val="0"/>
        <w:adjustRightInd w:val="0"/>
        <w:spacing w:after="0" w:line="480" w:lineRule="auto"/>
        <w:ind w:left="851" w:hanging="851"/>
        <w:jc w:val="both"/>
        <w:rPr>
          <w:rFonts w:ascii="Times New Roman" w:eastAsia="Times New Roman" w:hAnsi="Times New Roman" w:cs="Times New Roman"/>
          <w:b/>
          <w:color w:val="000000"/>
          <w:sz w:val="24"/>
          <w:szCs w:val="24"/>
          <w:lang w:val="en-US"/>
        </w:rPr>
      </w:pPr>
      <w:r w:rsidRPr="004D5AD5">
        <w:rPr>
          <w:rFonts w:ascii="Times New Roman" w:eastAsia="Times New Roman" w:hAnsi="Times New Roman" w:cs="Times New Roman"/>
          <w:b/>
          <w:color w:val="000000"/>
          <w:sz w:val="24"/>
          <w:szCs w:val="24"/>
          <w:lang w:val="en-US"/>
        </w:rPr>
        <w:t>Kebijakan Moneter Bank Indonesia</w:t>
      </w:r>
    </w:p>
    <w:p w:rsidR="00677DE3" w:rsidRPr="004D5AD5" w:rsidRDefault="00677DE3" w:rsidP="004D5AD5">
      <w:pPr>
        <w:autoSpaceDE w:val="0"/>
        <w:autoSpaceDN w:val="0"/>
        <w:adjustRightInd w:val="0"/>
        <w:spacing w:after="0" w:line="480" w:lineRule="auto"/>
        <w:ind w:firstLine="720"/>
        <w:jc w:val="both"/>
        <w:rPr>
          <w:rFonts w:ascii="Times New Roman" w:eastAsia="Times New Roman" w:hAnsi="Times New Roman" w:cs="Times New Roman"/>
          <w:b/>
          <w:color w:val="000000"/>
          <w:sz w:val="24"/>
          <w:szCs w:val="24"/>
          <w:lang w:val="en-US"/>
        </w:rPr>
      </w:pPr>
      <w:r w:rsidRPr="004D5AD5">
        <w:rPr>
          <w:rFonts w:ascii="Times New Roman" w:eastAsia="Times New Roman" w:hAnsi="Times New Roman" w:cs="Times New Roman"/>
          <w:color w:val="000000"/>
          <w:sz w:val="24"/>
          <w:szCs w:val="24"/>
          <w:lang w:val="en-US"/>
        </w:rPr>
        <w:t>Menurut Sukirno (2011:310) kebijakan moneter dapat dibedakan menjadi dua golongan, yaitu kebijakan moneter kuantitatif dan kebijakan moneter kualitatif.</w:t>
      </w:r>
    </w:p>
    <w:p w:rsidR="00677DE3" w:rsidRPr="00677DE3" w:rsidRDefault="00677DE3" w:rsidP="00477D9A">
      <w:pPr>
        <w:pStyle w:val="ListParagraph"/>
        <w:numPr>
          <w:ilvl w:val="0"/>
          <w:numId w:val="11"/>
        </w:numPr>
        <w:autoSpaceDE w:val="0"/>
        <w:autoSpaceDN w:val="0"/>
        <w:adjustRightInd w:val="0"/>
        <w:spacing w:after="0" w:line="480" w:lineRule="auto"/>
        <w:ind w:hanging="720"/>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lastRenderedPageBreak/>
        <w:t>Kebijakan moneter kuantitatif adalah langkah – langkah bank sentral yang tujuan utamanya adalah untuk mempengaruhi jumlah penawaran uang dan suku bunga dalam perekonomian.</w:t>
      </w:r>
    </w:p>
    <w:p w:rsidR="00677DE3" w:rsidRPr="00677DE3" w:rsidRDefault="00677DE3" w:rsidP="00677DE3">
      <w:pPr>
        <w:pStyle w:val="ListParagraph"/>
        <w:autoSpaceDE w:val="0"/>
        <w:autoSpaceDN w:val="0"/>
        <w:adjustRightInd w:val="0"/>
        <w:spacing w:after="0" w:line="480" w:lineRule="auto"/>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Kebijakan moneter kuantitatif dibedakan menjadi tiga tindakan, yaitu:</w:t>
      </w:r>
    </w:p>
    <w:p w:rsidR="00677DE3" w:rsidRPr="007D1943" w:rsidRDefault="00677DE3" w:rsidP="00477D9A">
      <w:pPr>
        <w:pStyle w:val="ListParagraph"/>
        <w:numPr>
          <w:ilvl w:val="0"/>
          <w:numId w:val="23"/>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7D1943">
        <w:rPr>
          <w:rFonts w:ascii="Times New Roman" w:eastAsia="Times New Roman" w:hAnsi="Times New Roman" w:cs="Times New Roman"/>
          <w:color w:val="000000"/>
          <w:sz w:val="24"/>
          <w:szCs w:val="24"/>
          <w:lang w:val="en-US"/>
        </w:rPr>
        <w:t>Operasi Pasar Terbuka</w:t>
      </w:r>
    </w:p>
    <w:p w:rsidR="00677DE3" w:rsidRPr="00677DE3" w:rsidRDefault="00677DE3" w:rsidP="00677DE3">
      <w:pPr>
        <w:pStyle w:val="ListParagraph"/>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Operasi pasar terbuka adalah cara mengendalikan uang yang beredar dengan menjual atau membeli surat berharga pemerintah (</w:t>
      </w:r>
      <w:r w:rsidRPr="00677DE3">
        <w:rPr>
          <w:rFonts w:ascii="Times New Roman" w:eastAsia="Times New Roman" w:hAnsi="Times New Roman" w:cs="Times New Roman"/>
          <w:i/>
          <w:color w:val="000000"/>
          <w:sz w:val="24"/>
          <w:szCs w:val="24"/>
          <w:lang w:val="en-US"/>
        </w:rPr>
        <w:t>government securities</w:t>
      </w:r>
      <w:r w:rsidRPr="00677DE3">
        <w:rPr>
          <w:rFonts w:ascii="Times New Roman" w:eastAsia="Times New Roman" w:hAnsi="Times New Roman" w:cs="Times New Roman"/>
          <w:color w:val="000000"/>
          <w:sz w:val="24"/>
          <w:szCs w:val="24"/>
          <w:lang w:val="en-US"/>
        </w:rPr>
        <w:t>).  Agar operasi terbuka ini menjadi sukses, haruslah ada dua keadaan dalam perekonomian.  Keadaan-keadaan tersebut adalah:</w:t>
      </w:r>
    </w:p>
    <w:p w:rsidR="00677DE3" w:rsidRPr="00677DE3" w:rsidRDefault="007D1943" w:rsidP="00677DE3">
      <w:pPr>
        <w:pStyle w:val="ListParagraph"/>
        <w:autoSpaceDE w:val="0"/>
        <w:autoSpaceDN w:val="0"/>
        <w:adjustRightInd w:val="0"/>
        <w:spacing w:after="0" w:line="480" w:lineRule="auto"/>
        <w:ind w:left="1560" w:hanging="414"/>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w:t>
      </w:r>
      <w:r w:rsidR="00677DE3" w:rsidRPr="00677DE3">
        <w:rPr>
          <w:rFonts w:ascii="Times New Roman" w:eastAsia="Times New Roman" w:hAnsi="Times New Roman" w:cs="Times New Roman"/>
          <w:color w:val="000000"/>
          <w:sz w:val="24"/>
          <w:szCs w:val="24"/>
          <w:lang w:val="en-US"/>
        </w:rPr>
        <w:t>1)</w:t>
      </w:r>
      <w:r w:rsidR="00677DE3" w:rsidRPr="00677DE3">
        <w:rPr>
          <w:rFonts w:ascii="Times New Roman" w:eastAsia="Times New Roman" w:hAnsi="Times New Roman" w:cs="Times New Roman"/>
          <w:color w:val="000000"/>
          <w:sz w:val="24"/>
          <w:szCs w:val="24"/>
          <w:lang w:val="en-US"/>
        </w:rPr>
        <w:tab/>
        <w:t>Bank-bank perdagangan tidak memiliki kelebihan cadangan.</w:t>
      </w:r>
    </w:p>
    <w:p w:rsidR="00677DE3" w:rsidRPr="00677DE3" w:rsidRDefault="007D1943" w:rsidP="00677DE3">
      <w:pPr>
        <w:pStyle w:val="ListParagraph"/>
        <w:autoSpaceDE w:val="0"/>
        <w:autoSpaceDN w:val="0"/>
        <w:adjustRightInd w:val="0"/>
        <w:spacing w:after="0" w:line="480" w:lineRule="auto"/>
        <w:ind w:left="1560" w:hanging="414"/>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w:t>
      </w:r>
      <w:r w:rsidR="00677DE3" w:rsidRPr="00677DE3">
        <w:rPr>
          <w:rFonts w:ascii="Times New Roman" w:eastAsia="Times New Roman" w:hAnsi="Times New Roman" w:cs="Times New Roman"/>
          <w:color w:val="000000"/>
          <w:sz w:val="24"/>
          <w:szCs w:val="24"/>
          <w:lang w:val="en-US"/>
        </w:rPr>
        <w:t>2)</w:t>
      </w:r>
      <w:r w:rsidR="00677DE3" w:rsidRPr="00677DE3">
        <w:rPr>
          <w:rFonts w:ascii="Times New Roman" w:eastAsia="Times New Roman" w:hAnsi="Times New Roman" w:cs="Times New Roman"/>
          <w:color w:val="000000"/>
          <w:sz w:val="24"/>
          <w:szCs w:val="24"/>
          <w:lang w:val="en-US"/>
        </w:rPr>
        <w:tab/>
        <w:t>Tersedia cukup banyak surat-surat berharga yang dapat diperjual</w:t>
      </w:r>
      <w:r w:rsidR="004C12C8">
        <w:rPr>
          <w:rFonts w:ascii="Times New Roman" w:eastAsia="Times New Roman" w:hAnsi="Times New Roman" w:cs="Times New Roman"/>
          <w:color w:val="000000"/>
          <w:sz w:val="24"/>
          <w:szCs w:val="24"/>
          <w:lang w:val="en-US"/>
        </w:rPr>
        <w:t xml:space="preserve"> </w:t>
      </w:r>
      <w:r w:rsidR="00677DE3" w:rsidRPr="00677DE3">
        <w:rPr>
          <w:rFonts w:ascii="Times New Roman" w:eastAsia="Times New Roman" w:hAnsi="Times New Roman" w:cs="Times New Roman"/>
          <w:color w:val="000000"/>
          <w:sz w:val="24"/>
          <w:szCs w:val="24"/>
          <w:lang w:val="en-US"/>
        </w:rPr>
        <w:t>belikan.</w:t>
      </w:r>
    </w:p>
    <w:p w:rsidR="00677DE3" w:rsidRPr="00677DE3" w:rsidRDefault="007D1943" w:rsidP="00677DE3">
      <w:pPr>
        <w:autoSpaceDE w:val="0"/>
        <w:autoSpaceDN w:val="0"/>
        <w:adjustRightInd w:val="0"/>
        <w:spacing w:after="0" w:line="480" w:lineRule="auto"/>
        <w:ind w:left="1134" w:hanging="414"/>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2)</w:t>
      </w:r>
      <w:r w:rsidR="00677DE3" w:rsidRPr="00677DE3">
        <w:rPr>
          <w:rFonts w:ascii="Times New Roman" w:eastAsia="Times New Roman" w:hAnsi="Times New Roman" w:cs="Times New Roman"/>
          <w:color w:val="000000"/>
          <w:sz w:val="24"/>
          <w:szCs w:val="24"/>
          <w:lang w:val="en-US"/>
        </w:rPr>
        <w:tab/>
        <w:t>Fasilitas Diskonto (</w:t>
      </w:r>
      <w:r w:rsidR="00677DE3" w:rsidRPr="00677DE3">
        <w:rPr>
          <w:rFonts w:ascii="Times New Roman" w:eastAsia="Times New Roman" w:hAnsi="Times New Roman" w:cs="Times New Roman"/>
          <w:i/>
          <w:color w:val="000000"/>
          <w:sz w:val="24"/>
          <w:szCs w:val="24"/>
          <w:lang w:val="en-US"/>
        </w:rPr>
        <w:t>Discount Rate</w:t>
      </w:r>
      <w:r w:rsidR="00677DE3" w:rsidRPr="00677DE3">
        <w:rPr>
          <w:rFonts w:ascii="Times New Roman" w:eastAsia="Times New Roman" w:hAnsi="Times New Roman" w:cs="Times New Roman"/>
          <w:color w:val="000000"/>
          <w:sz w:val="24"/>
          <w:szCs w:val="24"/>
          <w:lang w:val="en-US"/>
        </w:rPr>
        <w:t>)</w:t>
      </w:r>
    </w:p>
    <w:p w:rsidR="004D5AD5" w:rsidRDefault="00677DE3" w:rsidP="004D5AD5">
      <w:pPr>
        <w:pStyle w:val="ListParagraph"/>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Fasilitas diskonto adalah pengaturan jumlah uang yang beredar dengan memainkan tingkat bunga bank sentral pada bank umum. Bank umum kadang-kadang mengalami kekurangan uang sehingga harus meminjam ke bank sentral. Untuk membuat jumlah uang bertambah, pemerintah menurunkan tingkat bunga bank sentral, serta sebaliknya menaikkan tingkat bunga demi membuat uang yang beredar berkurang.</w:t>
      </w:r>
    </w:p>
    <w:p w:rsidR="00677DE3" w:rsidRPr="004D5AD5" w:rsidRDefault="00677DE3" w:rsidP="00477D9A">
      <w:pPr>
        <w:pStyle w:val="ListParagraph"/>
        <w:numPr>
          <w:ilvl w:val="0"/>
          <w:numId w:val="21"/>
        </w:numPr>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4D5AD5">
        <w:rPr>
          <w:rFonts w:ascii="Times New Roman" w:eastAsia="Times New Roman" w:hAnsi="Times New Roman" w:cs="Times New Roman"/>
          <w:color w:val="000000"/>
          <w:sz w:val="24"/>
          <w:szCs w:val="24"/>
          <w:lang w:val="en-US"/>
        </w:rPr>
        <w:t>Rasio Cadangan Wajib (</w:t>
      </w:r>
      <w:r w:rsidRPr="004D5AD5">
        <w:rPr>
          <w:rFonts w:ascii="Times New Roman" w:eastAsia="Times New Roman" w:hAnsi="Times New Roman" w:cs="Times New Roman"/>
          <w:i/>
          <w:color w:val="000000"/>
          <w:sz w:val="24"/>
          <w:szCs w:val="24"/>
          <w:lang w:val="en-US"/>
        </w:rPr>
        <w:t>Reserve Requirement Ratio</w:t>
      </w:r>
      <w:r w:rsidRPr="004D5AD5">
        <w:rPr>
          <w:rFonts w:ascii="Times New Roman" w:eastAsia="Times New Roman" w:hAnsi="Times New Roman" w:cs="Times New Roman"/>
          <w:color w:val="000000"/>
          <w:sz w:val="24"/>
          <w:szCs w:val="24"/>
          <w:lang w:val="en-US"/>
        </w:rPr>
        <w:t>)</w:t>
      </w:r>
    </w:p>
    <w:p w:rsidR="00677DE3" w:rsidRPr="00677DE3" w:rsidRDefault="00677DE3" w:rsidP="00677DE3">
      <w:pPr>
        <w:pStyle w:val="ListParagraph"/>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Rasio cadangan wajib adalah mengatur jumlah uang yang beredar dengan memainkan jumlah dana cadangan perbankan yang ha</w:t>
      </w:r>
      <w:r w:rsidR="00542EE6">
        <w:rPr>
          <w:rFonts w:ascii="Times New Roman" w:eastAsia="Times New Roman" w:hAnsi="Times New Roman" w:cs="Times New Roman"/>
          <w:color w:val="000000"/>
          <w:sz w:val="24"/>
          <w:szCs w:val="24"/>
          <w:lang w:val="en-US"/>
        </w:rPr>
        <w:t>rus disimpan.</w:t>
      </w:r>
      <w:r w:rsidRPr="00677DE3">
        <w:rPr>
          <w:rFonts w:ascii="Times New Roman" w:eastAsia="Times New Roman" w:hAnsi="Times New Roman" w:cs="Times New Roman"/>
          <w:color w:val="000000"/>
          <w:sz w:val="24"/>
          <w:szCs w:val="24"/>
          <w:lang w:val="en-US"/>
        </w:rPr>
        <w:t xml:space="preserve"> Jadi, apabila bank sentral melihat jumlah uang yang beredar </w:t>
      </w:r>
      <w:r w:rsidRPr="00677DE3">
        <w:rPr>
          <w:rFonts w:ascii="Times New Roman" w:eastAsia="Times New Roman" w:hAnsi="Times New Roman" w:cs="Times New Roman"/>
          <w:color w:val="000000"/>
          <w:sz w:val="24"/>
          <w:szCs w:val="24"/>
          <w:lang w:val="en-US"/>
        </w:rPr>
        <w:lastRenderedPageBreak/>
        <w:t>sudah terlalu banyak, bank sentral akan menaikkan ketentuan cadangan wajib.  Akibatnya,</w:t>
      </w:r>
      <w:r w:rsidR="00542EE6">
        <w:rPr>
          <w:rFonts w:ascii="Times New Roman" w:eastAsia="Times New Roman" w:hAnsi="Times New Roman" w:cs="Times New Roman"/>
          <w:color w:val="000000"/>
          <w:sz w:val="24"/>
          <w:szCs w:val="24"/>
          <w:lang w:val="en-US"/>
        </w:rPr>
        <w:t xml:space="preserve"> dana yang akan dipinjamkan berk</w:t>
      </w:r>
      <w:r w:rsidRPr="00677DE3">
        <w:rPr>
          <w:rFonts w:ascii="Times New Roman" w:eastAsia="Times New Roman" w:hAnsi="Times New Roman" w:cs="Times New Roman"/>
          <w:color w:val="000000"/>
          <w:sz w:val="24"/>
          <w:szCs w:val="24"/>
          <w:lang w:val="en-US"/>
        </w:rPr>
        <w:t>urang sehingga jumlah uang beredar berkurang.</w:t>
      </w:r>
    </w:p>
    <w:p w:rsidR="00677DE3" w:rsidRPr="00677DE3" w:rsidRDefault="00677DE3" w:rsidP="00477D9A">
      <w:pPr>
        <w:pStyle w:val="ListParagraph"/>
        <w:numPr>
          <w:ilvl w:val="0"/>
          <w:numId w:val="11"/>
        </w:numPr>
        <w:autoSpaceDE w:val="0"/>
        <w:autoSpaceDN w:val="0"/>
        <w:adjustRightInd w:val="0"/>
        <w:spacing w:after="0" w:line="480" w:lineRule="auto"/>
        <w:ind w:hanging="720"/>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 xml:space="preserve">Kebijakan moneter kualitatif adalah langkah – langkah bank sentral yang bertujuan mengawasi bentuk – bentuk pinjaman dan investasi yang dilakukan oleh bank – bank perdagangan. </w:t>
      </w:r>
    </w:p>
    <w:p w:rsidR="00677DE3" w:rsidRPr="00677DE3" w:rsidRDefault="00677DE3" w:rsidP="00677DE3">
      <w:pPr>
        <w:autoSpaceDE w:val="0"/>
        <w:autoSpaceDN w:val="0"/>
        <w:adjustRightInd w:val="0"/>
        <w:spacing w:after="0" w:line="480" w:lineRule="auto"/>
        <w:ind w:firstLine="709"/>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Kebijakan moneter kualitatif biasanya dibedakan menjadi dua jenis, yaitu:</w:t>
      </w:r>
    </w:p>
    <w:p w:rsidR="00677DE3" w:rsidRPr="007D1943" w:rsidRDefault="00677DE3" w:rsidP="00477D9A">
      <w:pPr>
        <w:pStyle w:val="ListParagraph"/>
        <w:numPr>
          <w:ilvl w:val="0"/>
          <w:numId w:val="24"/>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7D1943">
        <w:rPr>
          <w:rFonts w:ascii="Times New Roman" w:eastAsia="Times New Roman" w:hAnsi="Times New Roman" w:cs="Times New Roman"/>
          <w:color w:val="000000"/>
          <w:sz w:val="24"/>
          <w:szCs w:val="24"/>
          <w:lang w:val="en-US"/>
        </w:rPr>
        <w:t>Pengawasan Pinjaman Secara Terpilih</w:t>
      </w:r>
    </w:p>
    <w:p w:rsidR="00677DE3" w:rsidRPr="00677DE3" w:rsidRDefault="00677DE3" w:rsidP="00677DE3">
      <w:pPr>
        <w:pStyle w:val="ListParagraph"/>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Bank sentral melakukan pengawasan agar pinjaman dan investasi yang dilakukan sesuai dengan ketentuan dan keinginan pemerintah. Hal ini dilakukan terutama untuk mengendalikan dan mengawasi corak pinjaman dan investasi yang dilakukan oleh bank-bank.</w:t>
      </w:r>
    </w:p>
    <w:p w:rsidR="00677DE3" w:rsidRPr="007D1943" w:rsidRDefault="00677DE3" w:rsidP="00477D9A">
      <w:pPr>
        <w:pStyle w:val="ListParagraph"/>
        <w:numPr>
          <w:ilvl w:val="0"/>
          <w:numId w:val="24"/>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7D1943">
        <w:rPr>
          <w:rFonts w:ascii="Times New Roman" w:eastAsia="Times New Roman" w:hAnsi="Times New Roman" w:cs="Times New Roman"/>
          <w:color w:val="000000"/>
          <w:sz w:val="24"/>
          <w:szCs w:val="24"/>
          <w:lang w:val="en-US"/>
        </w:rPr>
        <w:t>Imbauan Moral</w:t>
      </w:r>
    </w:p>
    <w:p w:rsidR="00677DE3" w:rsidRPr="00677DE3" w:rsidRDefault="00677DE3" w:rsidP="00677DE3">
      <w:pPr>
        <w:pStyle w:val="ListParagraph"/>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Imbauan moral yang dilakukan oleh bank sentral adalah dengan menganjurkan bank-bank untuk melakukan penyesuaian dalam mengalokasikan dananya.  Dengan demikian, keadaan yang diharapkan pemerintah dapat tercapai.</w:t>
      </w:r>
    </w:p>
    <w:p w:rsidR="00677DE3" w:rsidRPr="00677DE3" w:rsidRDefault="00677DE3" w:rsidP="00677DE3">
      <w:pPr>
        <w:autoSpaceDE w:val="0"/>
        <w:autoSpaceDN w:val="0"/>
        <w:adjustRightInd w:val="0"/>
        <w:spacing w:after="0" w:line="480" w:lineRule="auto"/>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ab/>
        <w:t>Menurut Budisantoso (2013:57) Dalam rangka menetapkan dan melaksanakan kebijakan moneter, Bank Indonesia berwenang melakukan hal-hal berikut :</w:t>
      </w:r>
    </w:p>
    <w:p w:rsidR="00677DE3" w:rsidRPr="00677DE3" w:rsidRDefault="00677DE3" w:rsidP="00477D9A">
      <w:pPr>
        <w:pStyle w:val="ListParagraph"/>
        <w:numPr>
          <w:ilvl w:val="0"/>
          <w:numId w:val="12"/>
        </w:numPr>
        <w:autoSpaceDE w:val="0"/>
        <w:autoSpaceDN w:val="0"/>
        <w:adjustRightInd w:val="0"/>
        <w:spacing w:after="0" w:line="480" w:lineRule="auto"/>
        <w:ind w:hanging="720"/>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Menetapkan sasaran – sasaran moneter dengan memperhatikan sasaran laju inflasi.</w:t>
      </w:r>
    </w:p>
    <w:p w:rsidR="00677DE3" w:rsidRPr="00677DE3" w:rsidRDefault="00677DE3" w:rsidP="00477D9A">
      <w:pPr>
        <w:pStyle w:val="ListParagraph"/>
        <w:numPr>
          <w:ilvl w:val="0"/>
          <w:numId w:val="12"/>
        </w:numPr>
        <w:autoSpaceDE w:val="0"/>
        <w:autoSpaceDN w:val="0"/>
        <w:adjustRightInd w:val="0"/>
        <w:spacing w:after="0" w:line="480" w:lineRule="auto"/>
        <w:ind w:hanging="720"/>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Melakukan pengendalian moneter dengan menggunakan cara-cara yang termasuk, tetapi tidak terbatas pada:</w:t>
      </w:r>
    </w:p>
    <w:p w:rsidR="007D1943" w:rsidRDefault="00677DE3" w:rsidP="00477D9A">
      <w:pPr>
        <w:pStyle w:val="ListParagraph"/>
        <w:numPr>
          <w:ilvl w:val="0"/>
          <w:numId w:val="13"/>
        </w:numPr>
        <w:autoSpaceDE w:val="0"/>
        <w:autoSpaceDN w:val="0"/>
        <w:adjustRightInd w:val="0"/>
        <w:spacing w:after="0" w:line="480" w:lineRule="auto"/>
        <w:jc w:val="both"/>
        <w:rPr>
          <w:rFonts w:ascii="Times New Roman" w:eastAsia="Times New Roman" w:hAnsi="Times New Roman" w:cs="Times New Roman"/>
          <w:color w:val="000000"/>
          <w:sz w:val="24"/>
          <w:szCs w:val="24"/>
          <w:lang w:val="en-US"/>
        </w:rPr>
      </w:pPr>
      <w:r w:rsidRPr="007D1943">
        <w:rPr>
          <w:rFonts w:ascii="Times New Roman" w:eastAsia="Times New Roman" w:hAnsi="Times New Roman" w:cs="Times New Roman"/>
          <w:color w:val="000000"/>
          <w:sz w:val="24"/>
          <w:szCs w:val="24"/>
          <w:lang w:val="en-US"/>
        </w:rPr>
        <w:lastRenderedPageBreak/>
        <w:t>Operasi pasar terbuka di pasar uang, baik rupiah maupun valuta asing.</w:t>
      </w:r>
    </w:p>
    <w:p w:rsidR="007D1943" w:rsidRDefault="00677DE3" w:rsidP="00477D9A">
      <w:pPr>
        <w:pStyle w:val="ListParagraph"/>
        <w:numPr>
          <w:ilvl w:val="0"/>
          <w:numId w:val="13"/>
        </w:numPr>
        <w:autoSpaceDE w:val="0"/>
        <w:autoSpaceDN w:val="0"/>
        <w:adjustRightInd w:val="0"/>
        <w:spacing w:after="0" w:line="480" w:lineRule="auto"/>
        <w:jc w:val="both"/>
        <w:rPr>
          <w:rFonts w:ascii="Times New Roman" w:eastAsia="Times New Roman" w:hAnsi="Times New Roman" w:cs="Times New Roman"/>
          <w:color w:val="000000"/>
          <w:sz w:val="24"/>
          <w:szCs w:val="24"/>
          <w:lang w:val="en-US"/>
        </w:rPr>
      </w:pPr>
      <w:r w:rsidRPr="007D1943">
        <w:rPr>
          <w:rFonts w:ascii="Times New Roman" w:eastAsia="Times New Roman" w:hAnsi="Times New Roman" w:cs="Times New Roman"/>
          <w:color w:val="000000"/>
          <w:sz w:val="24"/>
          <w:szCs w:val="24"/>
          <w:lang w:val="en-US"/>
        </w:rPr>
        <w:t>Penetapan tingkat diskonto.</w:t>
      </w:r>
    </w:p>
    <w:p w:rsidR="007D1943" w:rsidRDefault="00677DE3" w:rsidP="00477D9A">
      <w:pPr>
        <w:pStyle w:val="ListParagraph"/>
        <w:numPr>
          <w:ilvl w:val="0"/>
          <w:numId w:val="13"/>
        </w:numPr>
        <w:autoSpaceDE w:val="0"/>
        <w:autoSpaceDN w:val="0"/>
        <w:adjustRightInd w:val="0"/>
        <w:spacing w:after="0" w:line="480" w:lineRule="auto"/>
        <w:jc w:val="both"/>
        <w:rPr>
          <w:rFonts w:ascii="Times New Roman" w:eastAsia="Times New Roman" w:hAnsi="Times New Roman" w:cs="Times New Roman"/>
          <w:color w:val="000000"/>
          <w:sz w:val="24"/>
          <w:szCs w:val="24"/>
          <w:lang w:val="en-US"/>
        </w:rPr>
      </w:pPr>
      <w:r w:rsidRPr="007D1943">
        <w:rPr>
          <w:rFonts w:ascii="Times New Roman" w:eastAsia="Times New Roman" w:hAnsi="Times New Roman" w:cs="Times New Roman"/>
          <w:color w:val="000000"/>
          <w:sz w:val="24"/>
          <w:szCs w:val="24"/>
          <w:lang w:val="en-US"/>
        </w:rPr>
        <w:t>Penetapan cadangan wajib minimum.</w:t>
      </w:r>
    </w:p>
    <w:p w:rsidR="00677DE3" w:rsidRPr="007D1943" w:rsidRDefault="00677DE3" w:rsidP="00477D9A">
      <w:pPr>
        <w:pStyle w:val="ListParagraph"/>
        <w:numPr>
          <w:ilvl w:val="0"/>
          <w:numId w:val="13"/>
        </w:numPr>
        <w:autoSpaceDE w:val="0"/>
        <w:autoSpaceDN w:val="0"/>
        <w:adjustRightInd w:val="0"/>
        <w:spacing w:after="0" w:line="480" w:lineRule="auto"/>
        <w:jc w:val="both"/>
        <w:rPr>
          <w:rFonts w:ascii="Times New Roman" w:eastAsia="Times New Roman" w:hAnsi="Times New Roman" w:cs="Times New Roman"/>
          <w:color w:val="000000"/>
          <w:sz w:val="24"/>
          <w:szCs w:val="24"/>
          <w:lang w:val="en-US"/>
        </w:rPr>
      </w:pPr>
      <w:r w:rsidRPr="007D1943">
        <w:rPr>
          <w:rFonts w:ascii="Times New Roman" w:eastAsia="Times New Roman" w:hAnsi="Times New Roman" w:cs="Times New Roman"/>
          <w:color w:val="000000"/>
          <w:sz w:val="24"/>
          <w:szCs w:val="24"/>
          <w:lang w:val="en-US"/>
        </w:rPr>
        <w:t>Pengaturan kredit atau pembiayaan.</w:t>
      </w:r>
    </w:p>
    <w:p w:rsidR="00677DE3" w:rsidRPr="00677DE3" w:rsidRDefault="00677DE3" w:rsidP="00477D9A">
      <w:pPr>
        <w:pStyle w:val="ListParagraph"/>
        <w:numPr>
          <w:ilvl w:val="0"/>
          <w:numId w:val="12"/>
        </w:numPr>
        <w:autoSpaceDE w:val="0"/>
        <w:autoSpaceDN w:val="0"/>
        <w:adjustRightInd w:val="0"/>
        <w:spacing w:after="0" w:line="480" w:lineRule="auto"/>
        <w:ind w:hanging="720"/>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Memberikan kredit atau pembiayaan berdasarkan prinsip syariah untuk jangka waktu paling lama 90 hari kepada bank untuk mengatasi kesulitan pendanaan jangka pendek bank yang bersangkutan.</w:t>
      </w:r>
    </w:p>
    <w:p w:rsidR="00677DE3" w:rsidRPr="00677DE3" w:rsidRDefault="00677DE3" w:rsidP="00477D9A">
      <w:pPr>
        <w:pStyle w:val="ListParagraph"/>
        <w:numPr>
          <w:ilvl w:val="0"/>
          <w:numId w:val="12"/>
        </w:numPr>
        <w:autoSpaceDE w:val="0"/>
        <w:autoSpaceDN w:val="0"/>
        <w:adjustRightInd w:val="0"/>
        <w:spacing w:after="0" w:line="480" w:lineRule="auto"/>
        <w:ind w:hanging="720"/>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Dalam hal tertentu suatu bank mengalami kesulitan keuangan yang berdampak sistemis dan berpotensi mengakibatkan krisis yang membahayakan system keuangan, Bank Indonesia dapat memberikan fasilitas pembiayaan darurat yang pendanaannya menjadi beban pemerintah.</w:t>
      </w:r>
    </w:p>
    <w:p w:rsidR="00677DE3" w:rsidRPr="00677DE3" w:rsidRDefault="00677DE3" w:rsidP="00477D9A">
      <w:pPr>
        <w:pStyle w:val="ListParagraph"/>
        <w:numPr>
          <w:ilvl w:val="0"/>
          <w:numId w:val="12"/>
        </w:numPr>
        <w:autoSpaceDE w:val="0"/>
        <w:autoSpaceDN w:val="0"/>
        <w:adjustRightInd w:val="0"/>
        <w:spacing w:after="0" w:line="480" w:lineRule="auto"/>
        <w:ind w:hanging="720"/>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Melaksanakan kebijakan nilai tukar berdasarkan pada sistem nilai tukar yang telah ditetapkan.</w:t>
      </w:r>
    </w:p>
    <w:p w:rsidR="00677DE3" w:rsidRPr="00677DE3" w:rsidRDefault="00677DE3" w:rsidP="00477D9A">
      <w:pPr>
        <w:pStyle w:val="ListParagraph"/>
        <w:numPr>
          <w:ilvl w:val="0"/>
          <w:numId w:val="12"/>
        </w:numPr>
        <w:autoSpaceDE w:val="0"/>
        <w:autoSpaceDN w:val="0"/>
        <w:adjustRightInd w:val="0"/>
        <w:spacing w:after="0" w:line="480" w:lineRule="auto"/>
        <w:ind w:hanging="720"/>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Mengelola cadangan devisa.</w:t>
      </w:r>
    </w:p>
    <w:p w:rsidR="00677DE3" w:rsidRPr="00677DE3" w:rsidRDefault="00677DE3" w:rsidP="00477D9A">
      <w:pPr>
        <w:pStyle w:val="ListParagraph"/>
        <w:numPr>
          <w:ilvl w:val="0"/>
          <w:numId w:val="12"/>
        </w:numPr>
        <w:autoSpaceDE w:val="0"/>
        <w:autoSpaceDN w:val="0"/>
        <w:adjustRightInd w:val="0"/>
        <w:spacing w:after="0" w:line="480" w:lineRule="auto"/>
        <w:ind w:hanging="720"/>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Menyelenggarakan survey secara berkala atau sewaktu-waktu diperlukan yang dapat bersifat makro atau mikro untuk mendukung pelaksanaan.</w:t>
      </w:r>
    </w:p>
    <w:p w:rsidR="00677DE3" w:rsidRPr="00677DE3" w:rsidRDefault="00677DE3" w:rsidP="00677DE3">
      <w:pPr>
        <w:autoSpaceDE w:val="0"/>
        <w:autoSpaceDN w:val="0"/>
        <w:adjustRightInd w:val="0"/>
        <w:spacing w:after="0" w:line="480" w:lineRule="auto"/>
        <w:ind w:firstLine="720"/>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Untuk pengambilan keputusan kebijakan moneter Bank Indonesia harus melakukan Rapat Dewan Gubernur</w:t>
      </w:r>
      <w:r w:rsidR="00C85EA6">
        <w:rPr>
          <w:rFonts w:ascii="Times New Roman" w:eastAsia="Times New Roman" w:hAnsi="Times New Roman" w:cs="Times New Roman"/>
          <w:color w:val="000000"/>
          <w:sz w:val="24"/>
          <w:szCs w:val="24"/>
          <w:lang w:val="en-US"/>
        </w:rPr>
        <w:t xml:space="preserve"> (RDG)</w:t>
      </w:r>
      <w:r w:rsidRPr="00677DE3">
        <w:rPr>
          <w:rFonts w:ascii="Times New Roman" w:eastAsia="Times New Roman" w:hAnsi="Times New Roman" w:cs="Times New Roman"/>
          <w:color w:val="000000"/>
          <w:sz w:val="24"/>
          <w:szCs w:val="24"/>
          <w:lang w:val="en-US"/>
        </w:rPr>
        <w:t>.</w:t>
      </w:r>
    </w:p>
    <w:p w:rsidR="00677DE3" w:rsidRPr="00677DE3" w:rsidRDefault="00677DE3" w:rsidP="00677DE3">
      <w:pPr>
        <w:autoSpaceDE w:val="0"/>
        <w:autoSpaceDN w:val="0"/>
        <w:adjustRightInd w:val="0"/>
        <w:spacing w:after="0" w:line="480" w:lineRule="auto"/>
        <w:ind w:firstLine="720"/>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Menurut Undang-undang No.23 Tahun 1999 pasal 43</w:t>
      </w:r>
      <w:r w:rsidR="00C85EA6">
        <w:rPr>
          <w:rFonts w:ascii="Times New Roman" w:eastAsia="Times New Roman" w:hAnsi="Times New Roman" w:cs="Times New Roman"/>
          <w:color w:val="000000"/>
          <w:sz w:val="24"/>
          <w:szCs w:val="24"/>
          <w:lang w:val="en-US"/>
        </w:rPr>
        <w:t xml:space="preserve"> bahwa</w:t>
      </w:r>
      <w:r w:rsidRPr="00677DE3">
        <w:rPr>
          <w:rFonts w:ascii="Times New Roman" w:eastAsia="Times New Roman" w:hAnsi="Times New Roman" w:cs="Times New Roman"/>
          <w:color w:val="000000"/>
          <w:sz w:val="24"/>
          <w:szCs w:val="24"/>
          <w:lang w:val="en-US"/>
        </w:rPr>
        <w:t>:</w:t>
      </w:r>
    </w:p>
    <w:p w:rsidR="00C85EA6" w:rsidRDefault="00677DE3" w:rsidP="00477D9A">
      <w:pPr>
        <w:pStyle w:val="ListParagraph"/>
        <w:numPr>
          <w:ilvl w:val="3"/>
          <w:numId w:val="21"/>
        </w:num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sidRPr="00C85EA6">
        <w:rPr>
          <w:rFonts w:ascii="Times New Roman" w:eastAsia="Times New Roman" w:hAnsi="Times New Roman" w:cs="Times New Roman"/>
          <w:color w:val="000000"/>
          <w:sz w:val="24"/>
          <w:szCs w:val="24"/>
          <w:lang w:val="en-US"/>
        </w:rPr>
        <w:t xml:space="preserve">Rapat </w:t>
      </w:r>
      <w:r w:rsidR="00C85EA6" w:rsidRPr="00C85EA6">
        <w:rPr>
          <w:rFonts w:ascii="Times New Roman" w:eastAsia="Times New Roman" w:hAnsi="Times New Roman" w:cs="Times New Roman"/>
          <w:color w:val="000000"/>
          <w:sz w:val="24"/>
          <w:szCs w:val="24"/>
          <w:lang w:val="en-US"/>
        </w:rPr>
        <w:t>Dewan Gubernur diselenggarakan:</w:t>
      </w:r>
    </w:p>
    <w:p w:rsidR="00C85EA6" w:rsidRDefault="00C85EA6" w:rsidP="00C85EA6">
      <w:pPr>
        <w:pStyle w:val="ListParagraph"/>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1)</w:t>
      </w:r>
      <w:r>
        <w:rPr>
          <w:rFonts w:ascii="Times New Roman" w:eastAsia="Times New Roman" w:hAnsi="Times New Roman" w:cs="Times New Roman"/>
          <w:color w:val="000000"/>
          <w:sz w:val="24"/>
          <w:szCs w:val="24"/>
          <w:lang w:val="en-US"/>
        </w:rPr>
        <w:tab/>
      </w:r>
      <w:r w:rsidR="00677DE3" w:rsidRPr="00C85EA6">
        <w:rPr>
          <w:rFonts w:ascii="Times New Roman" w:eastAsia="Times New Roman" w:hAnsi="Times New Roman" w:cs="Times New Roman"/>
          <w:color w:val="000000"/>
          <w:sz w:val="24"/>
          <w:szCs w:val="24"/>
          <w:lang w:val="en-US"/>
        </w:rPr>
        <w:t xml:space="preserve">Sekurang-kurangnya sekali dalam sebulan untuk menetapkan kebijakan </w:t>
      </w:r>
      <w:r>
        <w:rPr>
          <w:rFonts w:ascii="Times New Roman" w:eastAsia="Times New Roman" w:hAnsi="Times New Roman" w:cs="Times New Roman"/>
          <w:color w:val="000000"/>
          <w:sz w:val="24"/>
          <w:szCs w:val="24"/>
          <w:lang w:val="en-US"/>
        </w:rPr>
        <w:t xml:space="preserve"> </w:t>
      </w:r>
      <w:r w:rsidR="00677DE3" w:rsidRPr="00C85EA6">
        <w:rPr>
          <w:rFonts w:ascii="Times New Roman" w:eastAsia="Times New Roman" w:hAnsi="Times New Roman" w:cs="Times New Roman"/>
          <w:color w:val="000000"/>
          <w:sz w:val="24"/>
          <w:szCs w:val="24"/>
          <w:lang w:val="en-US"/>
        </w:rPr>
        <w:t xml:space="preserve">umum di bidang </w:t>
      </w:r>
      <w:r>
        <w:rPr>
          <w:rFonts w:ascii="Times New Roman" w:eastAsia="Times New Roman" w:hAnsi="Times New Roman" w:cs="Times New Roman"/>
          <w:color w:val="000000"/>
          <w:sz w:val="24"/>
          <w:szCs w:val="24"/>
          <w:lang w:val="en-US"/>
        </w:rPr>
        <w:t xml:space="preserve"> </w:t>
      </w:r>
      <w:r w:rsidR="00677DE3" w:rsidRPr="00C85EA6">
        <w:rPr>
          <w:rFonts w:ascii="Times New Roman" w:eastAsia="Times New Roman" w:hAnsi="Times New Roman" w:cs="Times New Roman"/>
          <w:color w:val="000000"/>
          <w:sz w:val="24"/>
          <w:szCs w:val="24"/>
          <w:lang w:val="en-US"/>
        </w:rPr>
        <w:t xml:space="preserve">moneter yang dapat dihadiri oleh seorang </w:t>
      </w:r>
      <w:r w:rsidR="00677DE3" w:rsidRPr="00C85EA6">
        <w:rPr>
          <w:rFonts w:ascii="Times New Roman" w:eastAsia="Times New Roman" w:hAnsi="Times New Roman" w:cs="Times New Roman"/>
          <w:color w:val="000000"/>
          <w:sz w:val="24"/>
          <w:szCs w:val="24"/>
          <w:lang w:val="en-US"/>
        </w:rPr>
        <w:lastRenderedPageBreak/>
        <w:t>menteri atau lebih yang mewakili Pemerintah dengan hak bicara tanpa hak suara.</w:t>
      </w:r>
    </w:p>
    <w:p w:rsidR="00677DE3" w:rsidRPr="00677DE3" w:rsidRDefault="00C85EA6" w:rsidP="00C85EA6">
      <w:pPr>
        <w:pStyle w:val="ListParagraph"/>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2)</w:t>
      </w:r>
      <w:r>
        <w:rPr>
          <w:rFonts w:ascii="Times New Roman" w:eastAsia="Times New Roman" w:hAnsi="Times New Roman" w:cs="Times New Roman"/>
          <w:color w:val="000000"/>
          <w:sz w:val="24"/>
          <w:szCs w:val="24"/>
          <w:lang w:val="en-US"/>
        </w:rPr>
        <w:tab/>
      </w:r>
      <w:r w:rsidR="00677DE3" w:rsidRPr="00677DE3">
        <w:rPr>
          <w:rFonts w:ascii="Times New Roman" w:eastAsia="Times New Roman" w:hAnsi="Times New Roman" w:cs="Times New Roman"/>
          <w:color w:val="000000"/>
          <w:sz w:val="24"/>
          <w:szCs w:val="24"/>
          <w:lang w:val="en-US"/>
        </w:rPr>
        <w:t>Sekurang-kurangnya sekali dalam seminggu untuk melakukan evaluasi atas pelaksanaan kebijakan moneter sebagaimana dimaksud dala</w:t>
      </w:r>
      <w:r>
        <w:rPr>
          <w:rFonts w:ascii="Times New Roman" w:eastAsia="Times New Roman" w:hAnsi="Times New Roman" w:cs="Times New Roman"/>
          <w:color w:val="000000"/>
          <w:sz w:val="24"/>
          <w:szCs w:val="24"/>
          <w:lang w:val="en-US"/>
        </w:rPr>
        <w:t xml:space="preserve">m point sebelumnya </w:t>
      </w:r>
      <w:r w:rsidR="00677DE3" w:rsidRPr="00677DE3">
        <w:rPr>
          <w:rFonts w:ascii="Times New Roman" w:eastAsia="Times New Roman" w:hAnsi="Times New Roman" w:cs="Times New Roman"/>
          <w:color w:val="000000"/>
          <w:sz w:val="24"/>
          <w:szCs w:val="24"/>
          <w:lang w:val="en-US"/>
        </w:rPr>
        <w:t>atau menetapkan kebijakan lain yang prinsipil dan strategis.</w:t>
      </w:r>
    </w:p>
    <w:p w:rsidR="00677DE3" w:rsidRPr="00677DE3" w:rsidRDefault="00C85EA6" w:rsidP="00C85EA6">
      <w:p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2.</w:t>
      </w:r>
      <w:r>
        <w:rPr>
          <w:rFonts w:ascii="Times New Roman" w:eastAsia="Times New Roman" w:hAnsi="Times New Roman" w:cs="Times New Roman"/>
          <w:color w:val="000000"/>
          <w:sz w:val="24"/>
          <w:szCs w:val="24"/>
          <w:lang w:val="en-US"/>
        </w:rPr>
        <w:tab/>
      </w:r>
      <w:r w:rsidR="00677DE3" w:rsidRPr="00677DE3">
        <w:rPr>
          <w:rFonts w:ascii="Times New Roman" w:eastAsia="Times New Roman" w:hAnsi="Times New Roman" w:cs="Times New Roman"/>
          <w:color w:val="000000"/>
          <w:sz w:val="24"/>
          <w:szCs w:val="24"/>
          <w:lang w:val="en-US"/>
        </w:rPr>
        <w:t>Rapat Dewan Gubernur dinyatakan sah apabila dihadiri sekurangkurangnya oleh lebih dari separuh anggota Dewan Gubernur.</w:t>
      </w:r>
    </w:p>
    <w:p w:rsidR="00677DE3" w:rsidRPr="00677DE3" w:rsidRDefault="00C85EA6" w:rsidP="00C85EA6">
      <w:p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3.</w:t>
      </w:r>
      <w:r>
        <w:rPr>
          <w:rFonts w:ascii="Times New Roman" w:eastAsia="Times New Roman" w:hAnsi="Times New Roman" w:cs="Times New Roman"/>
          <w:color w:val="000000"/>
          <w:sz w:val="24"/>
          <w:szCs w:val="24"/>
          <w:lang w:val="en-US"/>
        </w:rPr>
        <w:tab/>
      </w:r>
      <w:r w:rsidR="00677DE3" w:rsidRPr="00677DE3">
        <w:rPr>
          <w:rFonts w:ascii="Times New Roman" w:eastAsia="Times New Roman" w:hAnsi="Times New Roman" w:cs="Times New Roman"/>
          <w:color w:val="000000"/>
          <w:sz w:val="24"/>
          <w:szCs w:val="24"/>
          <w:lang w:val="en-US"/>
        </w:rPr>
        <w:t xml:space="preserve">Pengambilan keputusan rapat Dewan Gubernur sebagaimana dimaksud </w:t>
      </w:r>
      <w:r>
        <w:rPr>
          <w:rFonts w:ascii="Times New Roman" w:eastAsia="Times New Roman" w:hAnsi="Times New Roman" w:cs="Times New Roman"/>
          <w:color w:val="000000"/>
          <w:sz w:val="24"/>
          <w:szCs w:val="24"/>
          <w:lang w:val="en-US"/>
        </w:rPr>
        <w:t xml:space="preserve">pada ayat  </w:t>
      </w:r>
      <w:r w:rsidR="003758F8">
        <w:rPr>
          <w:rFonts w:ascii="Times New Roman" w:eastAsia="Times New Roman" w:hAnsi="Times New Roman" w:cs="Times New Roman"/>
          <w:color w:val="000000"/>
          <w:sz w:val="24"/>
          <w:szCs w:val="24"/>
          <w:lang w:val="en-US"/>
        </w:rPr>
        <w:t xml:space="preserve">1 </w:t>
      </w:r>
      <w:r w:rsidR="00677DE3" w:rsidRPr="00677DE3">
        <w:rPr>
          <w:rFonts w:ascii="Times New Roman" w:eastAsia="Times New Roman" w:hAnsi="Times New Roman" w:cs="Times New Roman"/>
          <w:color w:val="000000"/>
          <w:sz w:val="24"/>
          <w:szCs w:val="24"/>
          <w:lang w:val="en-US"/>
        </w:rPr>
        <w:t xml:space="preserve"> dilakukan atas dasar musyawarah untuk mencapai mufakat. Apabila mufakat tidak tercapai, Gubernur menetapkan keputusan akhir.</w:t>
      </w:r>
    </w:p>
    <w:p w:rsidR="00C85EA6" w:rsidRDefault="00C85EA6" w:rsidP="00C85EA6">
      <w:p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4.</w:t>
      </w:r>
      <w:r>
        <w:rPr>
          <w:rFonts w:ascii="Times New Roman" w:eastAsia="Times New Roman" w:hAnsi="Times New Roman" w:cs="Times New Roman"/>
          <w:color w:val="000000"/>
          <w:sz w:val="24"/>
          <w:szCs w:val="24"/>
          <w:lang w:val="en-US"/>
        </w:rPr>
        <w:tab/>
      </w:r>
      <w:r w:rsidR="00677DE3" w:rsidRPr="00677DE3">
        <w:rPr>
          <w:rFonts w:ascii="Times New Roman" w:eastAsia="Times New Roman" w:hAnsi="Times New Roman" w:cs="Times New Roman"/>
          <w:color w:val="000000"/>
          <w:sz w:val="24"/>
          <w:szCs w:val="24"/>
          <w:lang w:val="en-US"/>
        </w:rPr>
        <w:t>Dalam keadaan darurat dan rapat Dewan Gubernur tidak dapat diselenggarakan karena jumlah anggota Dewan Gubernur yang hadir tidak memenuhi ketentuan s</w:t>
      </w:r>
      <w:r>
        <w:rPr>
          <w:rFonts w:ascii="Times New Roman" w:eastAsia="Times New Roman" w:hAnsi="Times New Roman" w:cs="Times New Roman"/>
          <w:color w:val="000000"/>
          <w:sz w:val="24"/>
          <w:szCs w:val="24"/>
          <w:lang w:val="en-US"/>
        </w:rPr>
        <w:t xml:space="preserve">ebagaimana dimaksud pada ayat  </w:t>
      </w:r>
      <w:r w:rsidR="003758F8">
        <w:rPr>
          <w:rFonts w:ascii="Times New Roman" w:eastAsia="Times New Roman" w:hAnsi="Times New Roman" w:cs="Times New Roman"/>
          <w:color w:val="000000"/>
          <w:sz w:val="24"/>
          <w:szCs w:val="24"/>
          <w:lang w:val="en-US"/>
        </w:rPr>
        <w:t xml:space="preserve">2 </w:t>
      </w:r>
      <w:r w:rsidR="00677DE3" w:rsidRPr="00677DE3">
        <w:rPr>
          <w:rFonts w:ascii="Times New Roman" w:eastAsia="Times New Roman" w:hAnsi="Times New Roman" w:cs="Times New Roman"/>
          <w:color w:val="000000"/>
          <w:sz w:val="24"/>
          <w:szCs w:val="24"/>
          <w:lang w:val="en-US"/>
        </w:rPr>
        <w:t>,Gubernur atau sekurang-kurangnya 2 (dua) orang anggota Dewan Gubernur dapat menetapkan kebijakan dan/atau mengambil keputusan.</w:t>
      </w:r>
    </w:p>
    <w:p w:rsidR="003758F8" w:rsidRDefault="00C85EA6" w:rsidP="003758F8">
      <w:p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5.</w:t>
      </w:r>
      <w:r>
        <w:rPr>
          <w:rFonts w:ascii="Times New Roman" w:eastAsia="Times New Roman" w:hAnsi="Times New Roman" w:cs="Times New Roman"/>
          <w:color w:val="000000"/>
          <w:sz w:val="24"/>
          <w:szCs w:val="24"/>
          <w:lang w:val="en-US"/>
        </w:rPr>
        <w:tab/>
      </w:r>
      <w:r w:rsidR="00677DE3" w:rsidRPr="00677DE3">
        <w:rPr>
          <w:rFonts w:ascii="Times New Roman" w:eastAsia="Times New Roman" w:hAnsi="Times New Roman" w:cs="Times New Roman"/>
          <w:color w:val="000000"/>
          <w:sz w:val="24"/>
          <w:szCs w:val="24"/>
          <w:lang w:val="en-US"/>
        </w:rPr>
        <w:t>Kebijakan dan/atau keputusan Gubernur atau Deputi Gubernur seb</w:t>
      </w:r>
      <w:r w:rsidR="003758F8">
        <w:rPr>
          <w:rFonts w:ascii="Times New Roman" w:eastAsia="Times New Roman" w:hAnsi="Times New Roman" w:cs="Times New Roman"/>
          <w:color w:val="000000"/>
          <w:sz w:val="24"/>
          <w:szCs w:val="24"/>
          <w:lang w:val="en-US"/>
        </w:rPr>
        <w:t xml:space="preserve">agaimana dimaksud pada ayat  4 </w:t>
      </w:r>
      <w:r w:rsidR="00677DE3" w:rsidRPr="00677DE3">
        <w:rPr>
          <w:rFonts w:ascii="Times New Roman" w:eastAsia="Times New Roman" w:hAnsi="Times New Roman" w:cs="Times New Roman"/>
          <w:color w:val="000000"/>
          <w:sz w:val="24"/>
          <w:szCs w:val="24"/>
          <w:lang w:val="en-US"/>
        </w:rPr>
        <w:t>wajib dilaporkan selambatlambatnya dalam rapat Dewan Gubernur berikutnya.</w:t>
      </w:r>
    </w:p>
    <w:p w:rsidR="00677DE3" w:rsidRPr="00677DE3" w:rsidRDefault="003758F8" w:rsidP="00CF6CE7">
      <w:p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6.</w:t>
      </w:r>
      <w:r>
        <w:rPr>
          <w:rFonts w:ascii="Times New Roman" w:eastAsia="Times New Roman" w:hAnsi="Times New Roman" w:cs="Times New Roman"/>
          <w:color w:val="000000"/>
          <w:sz w:val="24"/>
          <w:szCs w:val="24"/>
          <w:lang w:val="en-US"/>
        </w:rPr>
        <w:tab/>
      </w:r>
      <w:r w:rsidR="00677DE3" w:rsidRPr="00677DE3">
        <w:rPr>
          <w:rFonts w:ascii="Times New Roman" w:eastAsia="Times New Roman" w:hAnsi="Times New Roman" w:cs="Times New Roman"/>
          <w:color w:val="000000"/>
          <w:sz w:val="24"/>
          <w:szCs w:val="24"/>
          <w:lang w:val="en-US"/>
        </w:rPr>
        <w:t>Tata tertib dan tata cara penyelenggaraan rapat Dewan Gubernur ditetapkan d</w:t>
      </w:r>
      <w:r w:rsidR="00CF6CE7">
        <w:rPr>
          <w:rFonts w:ascii="Times New Roman" w:eastAsia="Times New Roman" w:hAnsi="Times New Roman" w:cs="Times New Roman"/>
          <w:color w:val="000000"/>
          <w:sz w:val="24"/>
          <w:szCs w:val="24"/>
          <w:lang w:val="en-US"/>
        </w:rPr>
        <w:t>engan Peraturan Dewan Gubernur.</w:t>
      </w:r>
    </w:p>
    <w:p w:rsidR="00677DE3" w:rsidRDefault="00677DE3" w:rsidP="00677DE3">
      <w:pPr>
        <w:autoSpaceDE w:val="0"/>
        <w:autoSpaceDN w:val="0"/>
        <w:adjustRightInd w:val="0"/>
        <w:spacing w:after="0" w:line="480" w:lineRule="auto"/>
        <w:ind w:left="1134" w:hanging="414"/>
        <w:jc w:val="both"/>
        <w:rPr>
          <w:rFonts w:ascii="Times New Roman" w:eastAsia="Times New Roman" w:hAnsi="Times New Roman" w:cs="Times New Roman"/>
          <w:color w:val="000000"/>
          <w:sz w:val="24"/>
          <w:szCs w:val="24"/>
          <w:lang w:val="en-US"/>
        </w:rPr>
      </w:pPr>
    </w:p>
    <w:p w:rsidR="00CF6CE7" w:rsidRDefault="00CF6CE7" w:rsidP="00677DE3">
      <w:pPr>
        <w:autoSpaceDE w:val="0"/>
        <w:autoSpaceDN w:val="0"/>
        <w:adjustRightInd w:val="0"/>
        <w:spacing w:after="0" w:line="480" w:lineRule="auto"/>
        <w:ind w:left="1134" w:hanging="414"/>
        <w:jc w:val="both"/>
        <w:rPr>
          <w:rFonts w:ascii="Times New Roman" w:eastAsia="Times New Roman" w:hAnsi="Times New Roman" w:cs="Times New Roman"/>
          <w:color w:val="000000"/>
          <w:sz w:val="24"/>
          <w:szCs w:val="24"/>
          <w:lang w:val="en-US"/>
        </w:rPr>
      </w:pPr>
    </w:p>
    <w:p w:rsidR="00CF6CE7" w:rsidRPr="00677DE3" w:rsidRDefault="00CF6CE7" w:rsidP="00677DE3">
      <w:pPr>
        <w:autoSpaceDE w:val="0"/>
        <w:autoSpaceDN w:val="0"/>
        <w:adjustRightInd w:val="0"/>
        <w:spacing w:after="0" w:line="480" w:lineRule="auto"/>
        <w:ind w:left="1134" w:hanging="414"/>
        <w:jc w:val="both"/>
        <w:rPr>
          <w:rFonts w:ascii="Times New Roman" w:eastAsia="Times New Roman" w:hAnsi="Times New Roman" w:cs="Times New Roman"/>
          <w:color w:val="000000"/>
          <w:sz w:val="24"/>
          <w:szCs w:val="24"/>
          <w:lang w:val="en-US"/>
        </w:rPr>
      </w:pPr>
    </w:p>
    <w:p w:rsidR="00677DE3" w:rsidRPr="00677DE3" w:rsidRDefault="00677DE3" w:rsidP="00677DE3">
      <w:pPr>
        <w:autoSpaceDE w:val="0"/>
        <w:autoSpaceDN w:val="0"/>
        <w:adjustRightInd w:val="0"/>
        <w:spacing w:after="0" w:line="480" w:lineRule="auto"/>
        <w:ind w:left="851" w:hanging="851"/>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b/>
          <w:color w:val="000000"/>
          <w:sz w:val="24"/>
          <w:szCs w:val="24"/>
          <w:lang w:val="en-US"/>
        </w:rPr>
        <w:lastRenderedPageBreak/>
        <w:t>2.1.2.3</w:t>
      </w:r>
      <w:r w:rsidRPr="00677DE3">
        <w:rPr>
          <w:rFonts w:ascii="Times New Roman" w:eastAsia="Times New Roman" w:hAnsi="Times New Roman" w:cs="Times New Roman"/>
          <w:b/>
          <w:color w:val="000000"/>
          <w:sz w:val="24"/>
          <w:szCs w:val="24"/>
          <w:lang w:val="en-US"/>
        </w:rPr>
        <w:tab/>
        <w:t xml:space="preserve">Fungsi BI </w:t>
      </w:r>
      <w:r w:rsidRPr="00677DE3">
        <w:rPr>
          <w:rFonts w:ascii="Times New Roman" w:eastAsia="Times New Roman" w:hAnsi="Times New Roman" w:cs="Times New Roman"/>
          <w:b/>
          <w:i/>
          <w:color w:val="000000"/>
          <w:sz w:val="24"/>
          <w:szCs w:val="24"/>
          <w:lang w:val="en-US"/>
        </w:rPr>
        <w:t>Rate</w:t>
      </w:r>
    </w:p>
    <w:p w:rsidR="00677DE3" w:rsidRPr="00677DE3" w:rsidRDefault="00677DE3" w:rsidP="00677DE3">
      <w:pPr>
        <w:autoSpaceDE w:val="0"/>
        <w:autoSpaceDN w:val="0"/>
        <w:adjustRightInd w:val="0"/>
        <w:spacing w:after="0" w:line="480" w:lineRule="auto"/>
        <w:ind w:firstLine="709"/>
        <w:jc w:val="both"/>
        <w:rPr>
          <w:rFonts w:ascii="Times New Roman" w:eastAsia="Times New Roman" w:hAnsi="Times New Roman" w:cs="Times New Roman"/>
          <w:b/>
          <w:color w:val="000000"/>
          <w:sz w:val="24"/>
          <w:szCs w:val="24"/>
          <w:lang w:val="en-US"/>
        </w:rPr>
      </w:pPr>
      <w:r w:rsidRPr="00677DE3">
        <w:rPr>
          <w:rFonts w:ascii="Times New Roman" w:eastAsia="Times New Roman" w:hAnsi="Times New Roman" w:cs="Times New Roman"/>
          <w:color w:val="000000"/>
          <w:sz w:val="24"/>
          <w:szCs w:val="24"/>
          <w:lang w:val="en-US"/>
        </w:rPr>
        <w:t>Berdasarkan situs Bank Indonesia (</w:t>
      </w:r>
      <w:hyperlink r:id="rId10" w:history="1">
        <w:r w:rsidR="00252B1F" w:rsidRPr="00252B1F">
          <w:rPr>
            <w:rStyle w:val="Hyperlink"/>
            <w:rFonts w:ascii="Times New Roman" w:eastAsia="Times New Roman" w:hAnsi="Times New Roman" w:cs="Times New Roman"/>
            <w:color w:val="auto"/>
            <w:sz w:val="24"/>
            <w:szCs w:val="24"/>
            <w:u w:val="none"/>
            <w:lang w:val="en-US"/>
          </w:rPr>
          <w:t>http://www.bi.go.id/id/moneter/bi-rate/penetapan/Contents/Default.aspx</w:t>
        </w:r>
      </w:hyperlink>
      <w:r w:rsidRPr="00677DE3">
        <w:rPr>
          <w:rFonts w:ascii="Times New Roman" w:eastAsia="Times New Roman" w:hAnsi="Times New Roman" w:cs="Times New Roman"/>
          <w:color w:val="000000"/>
          <w:sz w:val="24"/>
          <w:szCs w:val="24"/>
          <w:lang w:val="en-US"/>
        </w:rPr>
        <w:t xml:space="preserve"> diunduh pada tanggal 16 Maret 2015) fungsi BI Rate diumumkan oleh Dewan Gubernur Bank Indonesia setiap Rapat Dewan Gubernur bulanan dan diimplementasikan pada operasi moneter yang dilakukan Bank Indonesia melalui pengelolaan likuiditas </w:t>
      </w:r>
      <w:r w:rsidRPr="00CF6CE7">
        <w:rPr>
          <w:rFonts w:ascii="Times New Roman" w:eastAsia="Times New Roman" w:hAnsi="Times New Roman" w:cs="Times New Roman"/>
          <w:i/>
          <w:color w:val="000000"/>
          <w:sz w:val="24"/>
          <w:szCs w:val="24"/>
          <w:lang w:val="en-US"/>
        </w:rPr>
        <w:t>(liquidity management)</w:t>
      </w:r>
      <w:r w:rsidRPr="00677DE3">
        <w:rPr>
          <w:rFonts w:ascii="Times New Roman" w:eastAsia="Times New Roman" w:hAnsi="Times New Roman" w:cs="Times New Roman"/>
          <w:color w:val="000000"/>
          <w:sz w:val="24"/>
          <w:szCs w:val="24"/>
          <w:lang w:val="en-US"/>
        </w:rPr>
        <w:t xml:space="preserve"> di pasar uang untuk mencapai sasaran operasional kebijakan moneter.</w:t>
      </w:r>
      <w:r w:rsidRPr="00677DE3">
        <w:rPr>
          <w:rFonts w:ascii="Times New Roman" w:eastAsia="Times New Roman" w:hAnsi="Times New Roman" w:cs="Times New Roman"/>
          <w:b/>
          <w:color w:val="000000"/>
          <w:sz w:val="24"/>
          <w:szCs w:val="24"/>
          <w:lang w:val="en-US"/>
        </w:rPr>
        <w:t xml:space="preserve"> </w:t>
      </w:r>
      <w:r w:rsidRPr="00677DE3">
        <w:rPr>
          <w:rFonts w:ascii="Times New Roman" w:eastAsia="Times New Roman" w:hAnsi="Times New Roman" w:cs="Times New Roman"/>
          <w:color w:val="000000"/>
          <w:sz w:val="24"/>
          <w:szCs w:val="24"/>
          <w:lang w:val="en-US"/>
        </w:rPr>
        <w:t>Sasaran operasional kebijakan moneter dicerminkan pada perkembangan suku bunga Pasar Uang Antar Bank Overnight (PUAB O/N). Pergerakan di suku bunga PUAB ini diharapkan akan diikuti oleh perkembangan di suku bunga deposito, dan pada gilirannya suku bunga kredit perbankan.</w:t>
      </w:r>
    </w:p>
    <w:p w:rsidR="00677DE3" w:rsidRPr="00677DE3" w:rsidRDefault="00677DE3" w:rsidP="00677DE3">
      <w:pPr>
        <w:autoSpaceDE w:val="0"/>
        <w:autoSpaceDN w:val="0"/>
        <w:adjustRightInd w:val="0"/>
        <w:spacing w:after="0" w:line="480" w:lineRule="auto"/>
        <w:ind w:firstLine="709"/>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 xml:space="preserve">Dengan mempertimbangkan pula faktor-faktor lain dalam perekonomian, Bank Indonesia pada umumnya akan menaikkan BI </w:t>
      </w:r>
      <w:r w:rsidRPr="00677DE3">
        <w:rPr>
          <w:rFonts w:ascii="Times New Roman" w:eastAsia="Times New Roman" w:hAnsi="Times New Roman" w:cs="Times New Roman"/>
          <w:i/>
          <w:color w:val="000000"/>
          <w:sz w:val="24"/>
          <w:szCs w:val="24"/>
          <w:lang w:val="en-US"/>
        </w:rPr>
        <w:t>Rate</w:t>
      </w:r>
      <w:r w:rsidRPr="00677DE3">
        <w:rPr>
          <w:rFonts w:ascii="Times New Roman" w:eastAsia="Times New Roman" w:hAnsi="Times New Roman" w:cs="Times New Roman"/>
          <w:color w:val="000000"/>
          <w:sz w:val="24"/>
          <w:szCs w:val="24"/>
          <w:lang w:val="en-US"/>
        </w:rPr>
        <w:t xml:space="preserve"> apabila inflasi ke depan diperkirakan melampaui sasaran yang telah ditetapkan, sebaliknya Bank Indonesia akan menurunkan BI </w:t>
      </w:r>
      <w:r w:rsidRPr="00677DE3">
        <w:rPr>
          <w:rFonts w:ascii="Times New Roman" w:eastAsia="Times New Roman" w:hAnsi="Times New Roman" w:cs="Times New Roman"/>
          <w:i/>
          <w:color w:val="000000"/>
          <w:sz w:val="24"/>
          <w:szCs w:val="24"/>
          <w:lang w:val="en-US"/>
        </w:rPr>
        <w:t>Rate</w:t>
      </w:r>
      <w:r w:rsidRPr="00677DE3">
        <w:rPr>
          <w:rFonts w:ascii="Times New Roman" w:eastAsia="Times New Roman" w:hAnsi="Times New Roman" w:cs="Times New Roman"/>
          <w:color w:val="000000"/>
          <w:sz w:val="24"/>
          <w:szCs w:val="24"/>
          <w:lang w:val="en-US"/>
        </w:rPr>
        <w:t xml:space="preserve"> apabila inflasi ke depan diperkirakan berada di bawah sasaran yang telah ditetapkan.</w:t>
      </w:r>
    </w:p>
    <w:p w:rsidR="00677DE3" w:rsidRPr="00677DE3" w:rsidRDefault="00677DE3" w:rsidP="00CF6CE7">
      <w:pPr>
        <w:autoSpaceDE w:val="0"/>
        <w:autoSpaceDN w:val="0"/>
        <w:adjustRightInd w:val="0"/>
        <w:spacing w:after="0" w:line="480" w:lineRule="auto"/>
        <w:ind w:firstLine="709"/>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 xml:space="preserve">Adapun fungsi BI </w:t>
      </w:r>
      <w:r w:rsidRPr="00677DE3">
        <w:rPr>
          <w:rFonts w:ascii="Times New Roman" w:eastAsia="Times New Roman" w:hAnsi="Times New Roman" w:cs="Times New Roman"/>
          <w:i/>
          <w:color w:val="000000"/>
          <w:sz w:val="24"/>
          <w:szCs w:val="24"/>
          <w:lang w:val="en-US"/>
        </w:rPr>
        <w:t>Rate</w:t>
      </w:r>
      <w:r w:rsidRPr="00677DE3">
        <w:rPr>
          <w:rFonts w:ascii="Times New Roman" w:eastAsia="Times New Roman" w:hAnsi="Times New Roman" w:cs="Times New Roman"/>
          <w:color w:val="000000"/>
          <w:sz w:val="24"/>
          <w:szCs w:val="24"/>
          <w:lang w:val="en-US"/>
        </w:rPr>
        <w:t xml:space="preserve"> lainnya yakni sebagai instrumen untuk mengendalikan volatilitas rupiah agar kurs rupiah</w:t>
      </w:r>
      <w:r w:rsidR="00CF6CE7">
        <w:rPr>
          <w:rFonts w:ascii="Times New Roman" w:eastAsia="Times New Roman" w:hAnsi="Times New Roman" w:cs="Times New Roman"/>
          <w:color w:val="000000"/>
          <w:sz w:val="24"/>
          <w:szCs w:val="24"/>
          <w:lang w:val="en-US"/>
        </w:rPr>
        <w:t xml:space="preserve"> stabil sehingga ekonomi stabil. E</w:t>
      </w:r>
      <w:r w:rsidRPr="00677DE3">
        <w:rPr>
          <w:rFonts w:ascii="Times New Roman" w:eastAsia="Times New Roman" w:hAnsi="Times New Roman" w:cs="Times New Roman"/>
          <w:color w:val="000000"/>
          <w:sz w:val="24"/>
          <w:szCs w:val="24"/>
          <w:lang w:val="en-US"/>
        </w:rPr>
        <w:t xml:space="preserve">konomi yang stabil pada suatu negara tentu akan menjadi pertimbangan </w:t>
      </w:r>
      <w:r w:rsidRPr="00677DE3">
        <w:rPr>
          <w:rFonts w:ascii="Times New Roman" w:eastAsia="Times New Roman" w:hAnsi="Times New Roman" w:cs="Times New Roman"/>
          <w:i/>
          <w:color w:val="000000"/>
          <w:sz w:val="24"/>
          <w:szCs w:val="24"/>
          <w:lang w:val="en-US"/>
        </w:rPr>
        <w:t>foreign direct investment</w:t>
      </w:r>
      <w:r w:rsidRPr="00677DE3">
        <w:rPr>
          <w:rFonts w:ascii="Times New Roman" w:eastAsia="Times New Roman" w:hAnsi="Times New Roman" w:cs="Times New Roman"/>
          <w:color w:val="000000"/>
          <w:sz w:val="24"/>
          <w:szCs w:val="24"/>
          <w:lang w:val="en-US"/>
        </w:rPr>
        <w:t xml:space="preserve">. Selain itu BI </w:t>
      </w:r>
      <w:r w:rsidRPr="00677DE3">
        <w:rPr>
          <w:rFonts w:ascii="Times New Roman" w:eastAsia="Times New Roman" w:hAnsi="Times New Roman" w:cs="Times New Roman"/>
          <w:i/>
          <w:color w:val="000000"/>
          <w:sz w:val="24"/>
          <w:szCs w:val="24"/>
          <w:lang w:val="en-US"/>
        </w:rPr>
        <w:t xml:space="preserve">Rate </w:t>
      </w:r>
      <w:r w:rsidRPr="00677DE3">
        <w:rPr>
          <w:rFonts w:ascii="Times New Roman" w:eastAsia="Times New Roman" w:hAnsi="Times New Roman" w:cs="Times New Roman"/>
          <w:color w:val="000000"/>
          <w:sz w:val="24"/>
          <w:szCs w:val="24"/>
          <w:lang w:val="en-US"/>
        </w:rPr>
        <w:t xml:space="preserve">juga bisa berfungsi sebagai </w:t>
      </w:r>
      <w:r w:rsidRPr="00677DE3">
        <w:rPr>
          <w:rFonts w:ascii="Times New Roman" w:eastAsia="Times New Roman" w:hAnsi="Times New Roman" w:cs="Times New Roman"/>
          <w:i/>
          <w:color w:val="000000"/>
          <w:sz w:val="24"/>
          <w:szCs w:val="24"/>
          <w:lang w:val="en-US"/>
        </w:rPr>
        <w:t>instrumen</w:t>
      </w:r>
      <w:r w:rsidR="007D1943">
        <w:rPr>
          <w:rFonts w:ascii="Times New Roman" w:eastAsia="Times New Roman" w:hAnsi="Times New Roman" w:cs="Times New Roman"/>
          <w:color w:val="000000"/>
          <w:sz w:val="24"/>
          <w:szCs w:val="24"/>
          <w:lang w:val="en-US"/>
        </w:rPr>
        <w:t xml:space="preserve"> untuk</w:t>
      </w:r>
      <w:r w:rsidRPr="00677DE3">
        <w:rPr>
          <w:rFonts w:ascii="Times New Roman" w:eastAsia="Times New Roman" w:hAnsi="Times New Roman" w:cs="Times New Roman"/>
          <w:color w:val="000000"/>
          <w:sz w:val="24"/>
          <w:szCs w:val="24"/>
          <w:lang w:val="en-US"/>
        </w:rPr>
        <w:t xml:space="preserve"> mencegah </w:t>
      </w:r>
      <w:r w:rsidRPr="007D1943">
        <w:rPr>
          <w:rFonts w:ascii="Times New Roman" w:eastAsia="Times New Roman" w:hAnsi="Times New Roman" w:cs="Times New Roman"/>
          <w:i/>
          <w:color w:val="000000"/>
          <w:sz w:val="24"/>
          <w:szCs w:val="24"/>
          <w:lang w:val="en-US"/>
        </w:rPr>
        <w:t>capital flight</w:t>
      </w:r>
      <w:r w:rsidR="007D1943">
        <w:rPr>
          <w:rFonts w:ascii="Times New Roman" w:eastAsia="Times New Roman" w:hAnsi="Times New Roman" w:cs="Times New Roman"/>
          <w:color w:val="000000"/>
          <w:sz w:val="24"/>
          <w:szCs w:val="24"/>
          <w:lang w:val="en-US"/>
        </w:rPr>
        <w:t xml:space="preserve"> </w:t>
      </w:r>
      <w:r w:rsidR="00CF6CE7">
        <w:rPr>
          <w:rFonts w:ascii="Times New Roman" w:eastAsia="Times New Roman" w:hAnsi="Times New Roman" w:cs="Times New Roman"/>
          <w:color w:val="000000"/>
          <w:sz w:val="24"/>
          <w:szCs w:val="24"/>
          <w:lang w:val="en-US"/>
        </w:rPr>
        <w:t xml:space="preserve"> </w:t>
      </w:r>
      <w:r w:rsidR="007D1943">
        <w:rPr>
          <w:rFonts w:ascii="Times New Roman" w:eastAsia="Times New Roman" w:hAnsi="Times New Roman" w:cs="Times New Roman"/>
          <w:color w:val="000000"/>
          <w:sz w:val="24"/>
          <w:szCs w:val="24"/>
          <w:lang w:val="en-US"/>
        </w:rPr>
        <w:t xml:space="preserve">keluar </w:t>
      </w:r>
      <w:r w:rsidRPr="00677DE3">
        <w:rPr>
          <w:rFonts w:ascii="Times New Roman" w:eastAsia="Times New Roman" w:hAnsi="Times New Roman" w:cs="Times New Roman"/>
          <w:color w:val="000000"/>
          <w:sz w:val="24"/>
          <w:szCs w:val="24"/>
          <w:lang w:val="en-US"/>
        </w:rPr>
        <w:t xml:space="preserve">dengan cara menetapkan </w:t>
      </w:r>
      <w:r w:rsidRPr="007D1943">
        <w:rPr>
          <w:rFonts w:ascii="Times New Roman" w:eastAsia="Times New Roman" w:hAnsi="Times New Roman" w:cs="Times New Roman"/>
          <w:i/>
          <w:color w:val="000000"/>
          <w:sz w:val="24"/>
          <w:szCs w:val="24"/>
          <w:lang w:val="en-US"/>
        </w:rPr>
        <w:t>rate</w:t>
      </w:r>
      <w:r w:rsidRPr="00677DE3">
        <w:rPr>
          <w:rFonts w:ascii="Times New Roman" w:eastAsia="Times New Roman" w:hAnsi="Times New Roman" w:cs="Times New Roman"/>
          <w:color w:val="000000"/>
          <w:sz w:val="24"/>
          <w:szCs w:val="24"/>
          <w:lang w:val="en-US"/>
        </w:rPr>
        <w:t xml:space="preserve"> yang lebih tinggi dari negara lain sehingga diharapkan investor asing a</w:t>
      </w:r>
      <w:r w:rsidR="00CF6CE7">
        <w:rPr>
          <w:rFonts w:ascii="Times New Roman" w:eastAsia="Times New Roman" w:hAnsi="Times New Roman" w:cs="Times New Roman"/>
          <w:color w:val="000000"/>
          <w:sz w:val="24"/>
          <w:szCs w:val="24"/>
          <w:lang w:val="en-US"/>
        </w:rPr>
        <w:t>kan mempertahankan modalnya di I</w:t>
      </w:r>
      <w:r w:rsidRPr="00677DE3">
        <w:rPr>
          <w:rFonts w:ascii="Times New Roman" w:eastAsia="Times New Roman" w:hAnsi="Times New Roman" w:cs="Times New Roman"/>
          <w:color w:val="000000"/>
          <w:sz w:val="24"/>
          <w:szCs w:val="24"/>
          <w:lang w:val="en-US"/>
        </w:rPr>
        <w:t xml:space="preserve">ndonesia. (Sumber: </w:t>
      </w:r>
      <w:hyperlink r:id="rId11" w:history="1">
        <w:r w:rsidR="008D64FE" w:rsidRPr="008D64FE">
          <w:rPr>
            <w:rStyle w:val="Hyperlink"/>
            <w:rFonts w:ascii="Times New Roman" w:eastAsia="Times New Roman" w:hAnsi="Times New Roman" w:cs="Times New Roman"/>
            <w:color w:val="auto"/>
            <w:sz w:val="24"/>
            <w:szCs w:val="24"/>
            <w:u w:val="none"/>
            <w:lang w:val="en-US"/>
          </w:rPr>
          <w:t>http://detik.com</w:t>
        </w:r>
      </w:hyperlink>
      <w:r w:rsidR="008D64FE">
        <w:rPr>
          <w:rStyle w:val="Hyperlink"/>
          <w:rFonts w:ascii="Times New Roman" w:eastAsia="Times New Roman" w:hAnsi="Times New Roman" w:cs="Times New Roman"/>
          <w:color w:val="auto"/>
          <w:sz w:val="24"/>
          <w:szCs w:val="24"/>
          <w:u w:val="none"/>
          <w:lang w:val="en-US"/>
        </w:rPr>
        <w:t>/finance</w:t>
      </w:r>
      <w:r w:rsidRPr="007D1943">
        <w:rPr>
          <w:rFonts w:ascii="Times New Roman" w:eastAsia="Times New Roman" w:hAnsi="Times New Roman" w:cs="Times New Roman"/>
          <w:sz w:val="24"/>
          <w:szCs w:val="24"/>
          <w:lang w:val="en-US"/>
        </w:rPr>
        <w:t>,</w:t>
      </w:r>
      <w:r w:rsidRPr="00677DE3">
        <w:rPr>
          <w:rFonts w:ascii="Times New Roman" w:eastAsia="Times New Roman" w:hAnsi="Times New Roman" w:cs="Times New Roman"/>
          <w:color w:val="000000"/>
          <w:sz w:val="24"/>
          <w:szCs w:val="24"/>
          <w:lang w:val="en-US"/>
        </w:rPr>
        <w:t xml:space="preserve"> di unduh pada tanggal 23 Maret 2015).</w:t>
      </w:r>
    </w:p>
    <w:p w:rsidR="00677DE3" w:rsidRPr="00677DE3" w:rsidRDefault="00677DE3" w:rsidP="00677DE3">
      <w:pPr>
        <w:autoSpaceDE w:val="0"/>
        <w:autoSpaceDN w:val="0"/>
        <w:adjustRightInd w:val="0"/>
        <w:spacing w:after="0" w:line="480" w:lineRule="auto"/>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b/>
          <w:color w:val="000000"/>
          <w:sz w:val="24"/>
          <w:szCs w:val="24"/>
          <w:lang w:val="en-US"/>
        </w:rPr>
        <w:lastRenderedPageBreak/>
        <w:t>2.1.3</w:t>
      </w:r>
      <w:r w:rsidRPr="00677DE3">
        <w:rPr>
          <w:rFonts w:ascii="Times New Roman" w:eastAsia="Times New Roman" w:hAnsi="Times New Roman" w:cs="Times New Roman"/>
          <w:b/>
          <w:color w:val="000000"/>
          <w:sz w:val="24"/>
          <w:szCs w:val="24"/>
          <w:lang w:val="en-US"/>
        </w:rPr>
        <w:tab/>
        <w:t>Tinjauan Umum Tentang Kredit</w:t>
      </w:r>
    </w:p>
    <w:p w:rsidR="00677DE3" w:rsidRPr="00677DE3" w:rsidRDefault="00677DE3" w:rsidP="00677DE3">
      <w:pPr>
        <w:autoSpaceDE w:val="0"/>
        <w:autoSpaceDN w:val="0"/>
        <w:adjustRightInd w:val="0"/>
        <w:spacing w:after="0" w:line="480" w:lineRule="auto"/>
        <w:ind w:left="851" w:hanging="851"/>
        <w:jc w:val="both"/>
        <w:rPr>
          <w:rFonts w:ascii="Times New Roman" w:eastAsia="Times New Roman" w:hAnsi="Times New Roman" w:cs="Times New Roman"/>
          <w:b/>
          <w:color w:val="000000"/>
          <w:sz w:val="24"/>
          <w:szCs w:val="24"/>
          <w:lang w:val="en-US"/>
        </w:rPr>
      </w:pPr>
      <w:r w:rsidRPr="00677DE3">
        <w:rPr>
          <w:rFonts w:ascii="Times New Roman" w:eastAsia="Times New Roman" w:hAnsi="Times New Roman" w:cs="Times New Roman"/>
          <w:b/>
          <w:color w:val="000000"/>
          <w:sz w:val="24"/>
          <w:szCs w:val="24"/>
          <w:lang w:val="en-US"/>
        </w:rPr>
        <w:t>2.1.3.1</w:t>
      </w:r>
      <w:r w:rsidRPr="00677DE3">
        <w:rPr>
          <w:rFonts w:ascii="Times New Roman" w:eastAsia="Times New Roman" w:hAnsi="Times New Roman" w:cs="Times New Roman"/>
          <w:b/>
          <w:color w:val="000000"/>
          <w:sz w:val="24"/>
          <w:szCs w:val="24"/>
          <w:lang w:val="en-US"/>
        </w:rPr>
        <w:tab/>
        <w:t>Pengertian Kredit</w:t>
      </w:r>
    </w:p>
    <w:p w:rsidR="00677DE3" w:rsidRPr="00677DE3" w:rsidRDefault="00677DE3" w:rsidP="00677DE3">
      <w:pPr>
        <w:autoSpaceDE w:val="0"/>
        <w:autoSpaceDN w:val="0"/>
        <w:adjustRightInd w:val="0"/>
        <w:spacing w:after="0" w:line="480" w:lineRule="auto"/>
        <w:ind w:firstLine="720"/>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Kata “kredit” berasal dari bahasa Romawi “</w:t>
      </w:r>
      <w:r w:rsidRPr="001834EC">
        <w:rPr>
          <w:rFonts w:ascii="Times New Roman" w:eastAsia="Times New Roman" w:hAnsi="Times New Roman" w:cs="Times New Roman"/>
          <w:i/>
          <w:color w:val="000000"/>
          <w:sz w:val="24"/>
          <w:szCs w:val="24"/>
          <w:lang w:val="en-US"/>
        </w:rPr>
        <w:t>credere</w:t>
      </w:r>
      <w:r w:rsidRPr="00677DE3">
        <w:rPr>
          <w:rFonts w:ascii="Times New Roman" w:eastAsia="Times New Roman" w:hAnsi="Times New Roman" w:cs="Times New Roman"/>
          <w:color w:val="000000"/>
          <w:sz w:val="24"/>
          <w:szCs w:val="24"/>
          <w:lang w:val="en-US"/>
        </w:rPr>
        <w:t>” yang berarti percaya atau “</w:t>
      </w:r>
      <w:r w:rsidRPr="001834EC">
        <w:rPr>
          <w:rFonts w:ascii="Times New Roman" w:eastAsia="Times New Roman" w:hAnsi="Times New Roman" w:cs="Times New Roman"/>
          <w:i/>
          <w:color w:val="000000"/>
          <w:sz w:val="24"/>
          <w:szCs w:val="24"/>
          <w:lang w:val="en-US"/>
        </w:rPr>
        <w:t>credo</w:t>
      </w:r>
      <w:r w:rsidRPr="00677DE3">
        <w:rPr>
          <w:rFonts w:ascii="Times New Roman" w:eastAsia="Times New Roman" w:hAnsi="Times New Roman" w:cs="Times New Roman"/>
          <w:color w:val="000000"/>
          <w:sz w:val="24"/>
          <w:szCs w:val="24"/>
          <w:lang w:val="en-US"/>
        </w:rPr>
        <w:t>” atau “</w:t>
      </w:r>
      <w:r w:rsidRPr="001834EC">
        <w:rPr>
          <w:rFonts w:ascii="Times New Roman" w:eastAsia="Times New Roman" w:hAnsi="Times New Roman" w:cs="Times New Roman"/>
          <w:i/>
          <w:color w:val="000000"/>
          <w:sz w:val="24"/>
          <w:szCs w:val="24"/>
          <w:lang w:val="en-US"/>
        </w:rPr>
        <w:t>creditum</w:t>
      </w:r>
      <w:r w:rsidRPr="00677DE3">
        <w:rPr>
          <w:rFonts w:ascii="Times New Roman" w:eastAsia="Times New Roman" w:hAnsi="Times New Roman" w:cs="Times New Roman"/>
          <w:color w:val="000000"/>
          <w:sz w:val="24"/>
          <w:szCs w:val="24"/>
          <w:lang w:val="en-US"/>
        </w:rPr>
        <w:t>” yang berarti saya percaya. Maksudnya si pemberi kredit percaya kepada si penerima kredit, bahwa kredit yang disalurkannya pasti akan dikembalikan sesuai perjanjian. Sedangkan bagi si penerima kredit berarti menerima kepercayaan, sehingga mempunyai kewajiban untuk membayar kembali tersebut sesuai dengan jangka waktunya.</w:t>
      </w:r>
    </w:p>
    <w:p w:rsidR="00677DE3" w:rsidRPr="00677DE3" w:rsidRDefault="00677DE3" w:rsidP="00677DE3">
      <w:pPr>
        <w:autoSpaceDE w:val="0"/>
        <w:autoSpaceDN w:val="0"/>
        <w:adjustRightInd w:val="0"/>
        <w:spacing w:after="0" w:line="480" w:lineRule="auto"/>
        <w:ind w:firstLine="720"/>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 xml:space="preserve">Berdasarkan </w:t>
      </w:r>
      <w:r w:rsidR="00777757">
        <w:rPr>
          <w:rFonts w:ascii="Times New Roman" w:eastAsia="Times New Roman" w:hAnsi="Times New Roman" w:cs="Times New Roman"/>
          <w:color w:val="000000"/>
          <w:sz w:val="24"/>
          <w:szCs w:val="24"/>
          <w:lang w:val="en-US"/>
        </w:rPr>
        <w:t>Undang-Undang No.10 Tahun 1998 t</w:t>
      </w:r>
      <w:r w:rsidRPr="00677DE3">
        <w:rPr>
          <w:rFonts w:ascii="Times New Roman" w:eastAsia="Times New Roman" w:hAnsi="Times New Roman" w:cs="Times New Roman"/>
          <w:color w:val="000000"/>
          <w:sz w:val="24"/>
          <w:szCs w:val="24"/>
          <w:lang w:val="en-US"/>
        </w:rPr>
        <w:t>entang Perubahan Atas</w:t>
      </w:r>
      <w:r w:rsidR="00777757">
        <w:rPr>
          <w:rFonts w:ascii="Times New Roman" w:eastAsia="Times New Roman" w:hAnsi="Times New Roman" w:cs="Times New Roman"/>
          <w:color w:val="000000"/>
          <w:sz w:val="24"/>
          <w:szCs w:val="24"/>
          <w:lang w:val="en-US"/>
        </w:rPr>
        <w:t xml:space="preserve"> Undang-Undang No.7 Tahun 1992 t</w:t>
      </w:r>
      <w:r w:rsidRPr="00677DE3">
        <w:rPr>
          <w:rFonts w:ascii="Times New Roman" w:eastAsia="Times New Roman" w:hAnsi="Times New Roman" w:cs="Times New Roman"/>
          <w:color w:val="000000"/>
          <w:sz w:val="24"/>
          <w:szCs w:val="24"/>
          <w:lang w:val="en-US"/>
        </w:rPr>
        <w:t>entang Perbankan, Pasal 1 ayat 11 menjelaskan bahwa:</w:t>
      </w:r>
    </w:p>
    <w:p w:rsidR="00677DE3" w:rsidRPr="00677DE3" w:rsidRDefault="00677DE3" w:rsidP="00677DE3">
      <w:pPr>
        <w:autoSpaceDE w:val="0"/>
        <w:autoSpaceDN w:val="0"/>
        <w:adjustRightInd w:val="0"/>
        <w:spacing w:after="0" w:line="240" w:lineRule="auto"/>
        <w:ind w:left="851" w:hanging="131"/>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“Kredit adalah penyediaan uang atau tagihan yang dapat dipersamakan dengan itu, berdasarkan persetujuan atau kesepakatan pinjam-meminjam antara bank dengan pihak lain yang mewajibkan pihak peminjam untuk melunasi utangnya setelah jangka waktu tertentu dengan pemberian bunga”.</w:t>
      </w:r>
    </w:p>
    <w:p w:rsidR="00542EE6" w:rsidRPr="00677DE3" w:rsidRDefault="00E47E69" w:rsidP="006E634F">
      <w:pPr>
        <w:autoSpaceDE w:val="0"/>
        <w:autoSpaceDN w:val="0"/>
        <w:adjustRightInd w:val="0"/>
        <w:spacing w:before="240" w:after="0" w:line="480" w:lineRule="auto"/>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Menurut</w:t>
      </w:r>
      <w:r w:rsidR="00885105">
        <w:rPr>
          <w:rFonts w:ascii="Times New Roman" w:eastAsia="Times New Roman" w:hAnsi="Times New Roman" w:cs="Times New Roman"/>
          <w:color w:val="000000"/>
          <w:sz w:val="24"/>
          <w:szCs w:val="24"/>
          <w:lang w:val="en-US"/>
        </w:rPr>
        <w:t xml:space="preserve"> </w:t>
      </w:r>
      <w:r w:rsidR="00477D9A">
        <w:rPr>
          <w:rFonts w:ascii="Times New Roman" w:eastAsia="Times New Roman" w:hAnsi="Times New Roman" w:cs="Times New Roman"/>
          <w:color w:val="000000"/>
          <w:sz w:val="24"/>
          <w:szCs w:val="24"/>
          <w:lang w:val="en-US"/>
        </w:rPr>
        <w:t>Firdaus dan Aryanti (2008</w:t>
      </w:r>
      <w:r w:rsidR="00885105">
        <w:rPr>
          <w:rFonts w:ascii="Times New Roman" w:eastAsia="Times New Roman" w:hAnsi="Times New Roman" w:cs="Times New Roman"/>
          <w:color w:val="000000"/>
          <w:sz w:val="24"/>
          <w:szCs w:val="24"/>
          <w:lang w:val="en-US"/>
        </w:rPr>
        <w:t>:2)</w:t>
      </w:r>
      <w:r>
        <w:rPr>
          <w:rFonts w:ascii="Times New Roman" w:eastAsia="Times New Roman" w:hAnsi="Times New Roman" w:cs="Times New Roman"/>
          <w:color w:val="000000"/>
          <w:sz w:val="24"/>
          <w:szCs w:val="24"/>
          <w:lang w:val="en-US"/>
        </w:rPr>
        <w:t>,</w:t>
      </w:r>
      <w:r w:rsidR="00885105">
        <w:rPr>
          <w:rFonts w:ascii="Times New Roman" w:eastAsia="Times New Roman" w:hAnsi="Times New Roman" w:cs="Times New Roman"/>
          <w:color w:val="000000"/>
          <w:sz w:val="24"/>
          <w:szCs w:val="24"/>
          <w:lang w:val="en-US"/>
        </w:rPr>
        <w:t xml:space="preserve"> kredit adalah suatu pemberian prestasi yang mana balas prestasinya akan terjadi pada suatu waktu di hari yang akan datang.</w:t>
      </w:r>
    </w:p>
    <w:p w:rsidR="006E634F" w:rsidRDefault="00E47E69" w:rsidP="00677DE3">
      <w:pPr>
        <w:autoSpaceDE w:val="0"/>
        <w:autoSpaceDN w:val="0"/>
        <w:adjustRightInd w:val="0"/>
        <w:spacing w:after="0" w:line="480" w:lineRule="auto"/>
        <w:ind w:left="851" w:hanging="851"/>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b/>
          <w:color w:val="000000"/>
          <w:sz w:val="24"/>
          <w:szCs w:val="24"/>
          <w:lang w:val="en-US"/>
        </w:rPr>
        <w:tab/>
      </w:r>
      <w:r w:rsidRPr="00E47E69">
        <w:rPr>
          <w:rFonts w:ascii="Times New Roman" w:eastAsia="Times New Roman" w:hAnsi="Times New Roman" w:cs="Times New Roman"/>
          <w:color w:val="000000"/>
          <w:sz w:val="24"/>
          <w:szCs w:val="24"/>
          <w:lang w:val="en-US"/>
        </w:rPr>
        <w:t>Rivai dkk. (</w:t>
      </w:r>
      <w:r>
        <w:rPr>
          <w:rFonts w:ascii="Times New Roman" w:eastAsia="Times New Roman" w:hAnsi="Times New Roman" w:cs="Times New Roman"/>
          <w:color w:val="000000"/>
          <w:sz w:val="24"/>
          <w:szCs w:val="24"/>
          <w:lang w:val="en-US"/>
        </w:rPr>
        <w:t>2012:198) menyatakan:</w:t>
      </w:r>
    </w:p>
    <w:p w:rsidR="00E47E69" w:rsidRDefault="00E47E69" w:rsidP="00E47E69">
      <w:pPr>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ab/>
        <w:t>Kredit adalah penyerahan barang, jasa atau uang dari satu pihak (kreditor/pemberi pinjaman) atas dasar kepercayaan kepada pihak lain (debitur atau pengutang/borrower) dengan janji membayar dari penerima kredit kepada pemberi kredit pada tanggal yang telah disepakati kedua belah pihak.</w:t>
      </w:r>
    </w:p>
    <w:p w:rsidR="00E47E69" w:rsidRDefault="00E47E69" w:rsidP="00E47E69">
      <w:pPr>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val="en-US"/>
        </w:rPr>
      </w:pPr>
    </w:p>
    <w:p w:rsidR="00E47E69" w:rsidRDefault="00E47E69" w:rsidP="00E47E69">
      <w:pPr>
        <w:autoSpaceDE w:val="0"/>
        <w:autoSpaceDN w:val="0"/>
        <w:adjustRightInd w:val="0"/>
        <w:spacing w:before="240" w:after="0" w:line="240" w:lineRule="auto"/>
        <w:ind w:left="851" w:hanging="851"/>
        <w:jc w:val="both"/>
        <w:rPr>
          <w:rFonts w:ascii="Times New Roman" w:eastAsia="Times New Roman" w:hAnsi="Times New Roman" w:cs="Times New Roman"/>
          <w:color w:val="000000"/>
          <w:sz w:val="24"/>
          <w:szCs w:val="24"/>
          <w:lang w:val="en-US"/>
        </w:rPr>
      </w:pPr>
    </w:p>
    <w:p w:rsidR="00E47E69" w:rsidRDefault="00E47E69" w:rsidP="00E47E69">
      <w:pPr>
        <w:autoSpaceDE w:val="0"/>
        <w:autoSpaceDN w:val="0"/>
        <w:adjustRightInd w:val="0"/>
        <w:spacing w:before="240" w:after="0" w:line="240" w:lineRule="auto"/>
        <w:ind w:left="851" w:hanging="851"/>
        <w:jc w:val="both"/>
        <w:rPr>
          <w:rFonts w:ascii="Times New Roman" w:eastAsia="Times New Roman" w:hAnsi="Times New Roman" w:cs="Times New Roman"/>
          <w:color w:val="000000"/>
          <w:sz w:val="24"/>
          <w:szCs w:val="24"/>
          <w:lang w:val="en-US"/>
        </w:rPr>
      </w:pPr>
    </w:p>
    <w:p w:rsidR="00E47E69" w:rsidRDefault="00E47E69" w:rsidP="00E47E69">
      <w:pPr>
        <w:autoSpaceDE w:val="0"/>
        <w:autoSpaceDN w:val="0"/>
        <w:adjustRightInd w:val="0"/>
        <w:spacing w:before="240" w:after="0" w:line="240" w:lineRule="auto"/>
        <w:jc w:val="both"/>
        <w:rPr>
          <w:rFonts w:ascii="Times New Roman" w:eastAsia="Times New Roman" w:hAnsi="Times New Roman" w:cs="Times New Roman"/>
          <w:color w:val="000000"/>
          <w:sz w:val="24"/>
          <w:szCs w:val="24"/>
          <w:lang w:val="en-US"/>
        </w:rPr>
      </w:pPr>
    </w:p>
    <w:p w:rsidR="00E47E69" w:rsidRPr="00E47E69" w:rsidRDefault="00E47E69" w:rsidP="00E47E69">
      <w:pPr>
        <w:autoSpaceDE w:val="0"/>
        <w:autoSpaceDN w:val="0"/>
        <w:adjustRightInd w:val="0"/>
        <w:spacing w:after="0" w:line="240" w:lineRule="auto"/>
        <w:jc w:val="both"/>
        <w:rPr>
          <w:rFonts w:ascii="Times New Roman" w:eastAsia="Times New Roman" w:hAnsi="Times New Roman" w:cs="Times New Roman"/>
          <w:color w:val="000000"/>
          <w:sz w:val="24"/>
          <w:szCs w:val="24"/>
          <w:lang w:val="en-US"/>
        </w:rPr>
      </w:pPr>
    </w:p>
    <w:p w:rsidR="00677DE3" w:rsidRPr="00677DE3" w:rsidRDefault="00677DE3" w:rsidP="00677DE3">
      <w:pPr>
        <w:autoSpaceDE w:val="0"/>
        <w:autoSpaceDN w:val="0"/>
        <w:adjustRightInd w:val="0"/>
        <w:spacing w:after="0" w:line="480" w:lineRule="auto"/>
        <w:ind w:left="851" w:hanging="851"/>
        <w:jc w:val="both"/>
        <w:rPr>
          <w:rFonts w:ascii="Times New Roman" w:eastAsia="Times New Roman" w:hAnsi="Times New Roman" w:cs="Times New Roman"/>
          <w:b/>
          <w:color w:val="000000"/>
          <w:sz w:val="24"/>
          <w:szCs w:val="24"/>
          <w:lang w:val="en-US"/>
        </w:rPr>
      </w:pPr>
      <w:r w:rsidRPr="00677DE3">
        <w:rPr>
          <w:rFonts w:ascii="Times New Roman" w:eastAsia="Times New Roman" w:hAnsi="Times New Roman" w:cs="Times New Roman"/>
          <w:b/>
          <w:color w:val="000000"/>
          <w:sz w:val="24"/>
          <w:szCs w:val="24"/>
          <w:lang w:val="en-US"/>
        </w:rPr>
        <w:lastRenderedPageBreak/>
        <w:t>2.1.3.2</w:t>
      </w:r>
      <w:r w:rsidRPr="00677DE3">
        <w:rPr>
          <w:rFonts w:ascii="Times New Roman" w:eastAsia="Times New Roman" w:hAnsi="Times New Roman" w:cs="Times New Roman"/>
          <w:b/>
          <w:color w:val="000000"/>
          <w:sz w:val="24"/>
          <w:szCs w:val="24"/>
          <w:lang w:val="en-US"/>
        </w:rPr>
        <w:tab/>
        <w:t>Unsur-Unsur Kredit</w:t>
      </w:r>
    </w:p>
    <w:p w:rsidR="00677DE3" w:rsidRPr="00677DE3" w:rsidRDefault="00677DE3" w:rsidP="00677DE3">
      <w:pPr>
        <w:autoSpaceDE w:val="0"/>
        <w:autoSpaceDN w:val="0"/>
        <w:adjustRightInd w:val="0"/>
        <w:spacing w:after="0" w:line="480" w:lineRule="auto"/>
        <w:ind w:firstLine="720"/>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Unsur-unsur dalam</w:t>
      </w:r>
      <w:r w:rsidR="00CF6CE7">
        <w:rPr>
          <w:rFonts w:ascii="Times New Roman" w:eastAsia="Times New Roman" w:hAnsi="Times New Roman" w:cs="Times New Roman"/>
          <w:color w:val="000000"/>
          <w:sz w:val="24"/>
          <w:szCs w:val="24"/>
          <w:lang w:val="en-US"/>
        </w:rPr>
        <w:t xml:space="preserve"> kredit menurut Rivai</w:t>
      </w:r>
      <w:r w:rsidR="00777757">
        <w:rPr>
          <w:rFonts w:ascii="Times New Roman" w:eastAsia="Times New Roman" w:hAnsi="Times New Roman" w:cs="Times New Roman"/>
          <w:color w:val="000000"/>
          <w:sz w:val="24"/>
          <w:szCs w:val="24"/>
          <w:lang w:val="en-US"/>
        </w:rPr>
        <w:t xml:space="preserve"> dkk</w:t>
      </w:r>
      <w:r w:rsidR="00E226E9">
        <w:rPr>
          <w:rFonts w:ascii="Times New Roman" w:eastAsia="Times New Roman" w:hAnsi="Times New Roman" w:cs="Times New Roman"/>
          <w:color w:val="000000"/>
          <w:sz w:val="24"/>
          <w:szCs w:val="24"/>
          <w:lang w:val="en-US"/>
        </w:rPr>
        <w:t>.</w:t>
      </w:r>
      <w:r w:rsidR="00CF6CE7">
        <w:rPr>
          <w:rFonts w:ascii="Times New Roman" w:eastAsia="Times New Roman" w:hAnsi="Times New Roman" w:cs="Times New Roman"/>
          <w:color w:val="000000"/>
          <w:sz w:val="24"/>
          <w:szCs w:val="24"/>
          <w:lang w:val="en-US"/>
        </w:rPr>
        <w:t xml:space="preserve"> (</w:t>
      </w:r>
      <w:r w:rsidR="00E47E69">
        <w:rPr>
          <w:rFonts w:ascii="Times New Roman" w:eastAsia="Times New Roman" w:hAnsi="Times New Roman" w:cs="Times New Roman"/>
          <w:color w:val="000000"/>
          <w:sz w:val="24"/>
          <w:szCs w:val="24"/>
          <w:lang w:val="en-US"/>
        </w:rPr>
        <w:t>2012</w:t>
      </w:r>
      <w:r w:rsidR="00CF6CE7">
        <w:rPr>
          <w:rFonts w:ascii="Times New Roman" w:eastAsia="Times New Roman" w:hAnsi="Times New Roman" w:cs="Times New Roman"/>
          <w:color w:val="000000"/>
          <w:sz w:val="24"/>
          <w:szCs w:val="24"/>
          <w:lang w:val="en-US"/>
        </w:rPr>
        <w:t>:438</w:t>
      </w:r>
      <w:r w:rsidRPr="00677DE3">
        <w:rPr>
          <w:rFonts w:ascii="Times New Roman" w:eastAsia="Times New Roman" w:hAnsi="Times New Roman" w:cs="Times New Roman"/>
          <w:color w:val="000000"/>
          <w:sz w:val="24"/>
          <w:szCs w:val="24"/>
          <w:lang w:val="en-US"/>
        </w:rPr>
        <w:t xml:space="preserve">) </w:t>
      </w:r>
      <w:r w:rsidR="00556378">
        <w:rPr>
          <w:rFonts w:ascii="Times New Roman" w:eastAsia="Times New Roman" w:hAnsi="Times New Roman" w:cs="Times New Roman"/>
          <w:color w:val="000000"/>
          <w:sz w:val="24"/>
          <w:szCs w:val="24"/>
          <w:lang w:val="en-US"/>
        </w:rPr>
        <w:t>adalah sebagai berikut:</w:t>
      </w:r>
    </w:p>
    <w:p w:rsidR="00677DE3" w:rsidRPr="00677DE3" w:rsidRDefault="00677DE3" w:rsidP="005B12B1">
      <w:pPr>
        <w:pStyle w:val="ListParagraph"/>
        <w:numPr>
          <w:ilvl w:val="0"/>
          <w:numId w:val="6"/>
        </w:num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Adanya dua pihak yaitu pemberi kredit (kreditur) dan penerima kredit (debitur). Hubungan pemberi kredit dan penerima kredit merupakan hubungan kerjasama yang saling menguntungkan. Adanya kepercayaan pemberi kredit (kreditur) dan penerima kredit (debitur) yang didasrkan atas credit rating penerima.</w:t>
      </w:r>
    </w:p>
    <w:p w:rsidR="00677DE3" w:rsidRPr="00677DE3" w:rsidRDefault="00677DE3" w:rsidP="005B12B1">
      <w:pPr>
        <w:pStyle w:val="ListParagraph"/>
        <w:numPr>
          <w:ilvl w:val="0"/>
          <w:numId w:val="6"/>
        </w:num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Adanya persetujuan berupa kesepakatan bank (dalam hal ini koperasi) dengan pihak lain yang berjanji membayar dari penerima kredit kepada pemberi kredit janji membayar tersebut dapat berupa janji lisan, janji tertulis, atau berupa instrumen.</w:t>
      </w:r>
    </w:p>
    <w:p w:rsidR="00677DE3" w:rsidRPr="00677DE3" w:rsidRDefault="00677DE3" w:rsidP="005B12B1">
      <w:pPr>
        <w:pStyle w:val="ListParagraph"/>
        <w:numPr>
          <w:ilvl w:val="0"/>
          <w:numId w:val="6"/>
        </w:num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Adanya penyerahan barang, jasa atau uang dari pemberi kredit kepada penerima kredit.</w:t>
      </w:r>
    </w:p>
    <w:p w:rsidR="00677DE3" w:rsidRPr="00677DE3" w:rsidRDefault="00677DE3" w:rsidP="005B12B1">
      <w:pPr>
        <w:pStyle w:val="ListParagraph"/>
        <w:numPr>
          <w:ilvl w:val="0"/>
          <w:numId w:val="6"/>
        </w:num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Adanya unsur waktu. Unsur waktu merupakan unsur esensial kredit. Kredit dapat ada karena unsur waktu, baik dilihat dari pemberi kredit maupun dilihat dari penerima kredit.</w:t>
      </w:r>
    </w:p>
    <w:p w:rsidR="00677DE3" w:rsidRPr="00677DE3" w:rsidRDefault="00677DE3" w:rsidP="005B12B1">
      <w:pPr>
        <w:pStyle w:val="ListParagraph"/>
        <w:numPr>
          <w:ilvl w:val="0"/>
          <w:numId w:val="6"/>
        </w:num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Adanya unsur risiko baik dilihat dari pemberi kredit maupun dilihat penerima kredit. Risiko dipihak pemberi kredit adalah risiko gagal bayar, baik karena kegagalan usaha atau ketidakmampuan bayar atau ketidaksediaan membayar. Risiko dipihak debitur adalah kecurangan dari pihak kreditor, antara lain berupa pemberian kredit yang dari semula dimaksudkan oleh pemberi kredit untuk mencaplok perusahaan yang diberi kredit atau tanah yang dijaminkan.</w:t>
      </w:r>
    </w:p>
    <w:p w:rsidR="00556378" w:rsidRPr="006E634F" w:rsidRDefault="00677DE3" w:rsidP="00677DE3">
      <w:pPr>
        <w:pStyle w:val="ListParagraph"/>
        <w:numPr>
          <w:ilvl w:val="0"/>
          <w:numId w:val="6"/>
        </w:numPr>
        <w:autoSpaceDE w:val="0"/>
        <w:autoSpaceDN w:val="0"/>
        <w:adjustRightInd w:val="0"/>
        <w:spacing w:after="0" w:line="480" w:lineRule="auto"/>
        <w:ind w:left="709" w:hanging="709"/>
        <w:jc w:val="both"/>
        <w:rPr>
          <w:rFonts w:ascii="Times New Roman" w:eastAsia="Times New Roman" w:hAnsi="Times New Roman" w:cs="Times New Roman"/>
          <w:i/>
          <w:color w:val="000000"/>
          <w:sz w:val="24"/>
          <w:szCs w:val="24"/>
          <w:lang w:val="en-US"/>
        </w:rPr>
      </w:pPr>
      <w:r w:rsidRPr="00677DE3">
        <w:rPr>
          <w:rFonts w:ascii="Times New Roman" w:eastAsia="Times New Roman" w:hAnsi="Times New Roman" w:cs="Times New Roman"/>
          <w:color w:val="000000"/>
          <w:sz w:val="24"/>
          <w:szCs w:val="24"/>
          <w:lang w:val="en-US"/>
        </w:rPr>
        <w:lastRenderedPageBreak/>
        <w:t xml:space="preserve">Adanya unsur bunga sebagai kompensisasi kepada pemberi kredit. Bagi pemberi kredit bunga tersebut terdiri dari beberapa komponen seperti biaya modal, baiaya umum, </w:t>
      </w:r>
      <w:r w:rsidRPr="00677DE3">
        <w:rPr>
          <w:rFonts w:ascii="Times New Roman" w:eastAsia="Times New Roman" w:hAnsi="Times New Roman" w:cs="Times New Roman"/>
          <w:i/>
          <w:color w:val="000000"/>
          <w:sz w:val="24"/>
          <w:szCs w:val="24"/>
          <w:lang w:val="en-US"/>
        </w:rPr>
        <w:t>risk premium</w:t>
      </w:r>
      <w:r w:rsidRPr="00677DE3">
        <w:rPr>
          <w:rFonts w:ascii="Times New Roman" w:eastAsia="Times New Roman" w:hAnsi="Times New Roman" w:cs="Times New Roman"/>
          <w:color w:val="000000"/>
          <w:sz w:val="24"/>
          <w:szCs w:val="24"/>
          <w:lang w:val="en-US"/>
        </w:rPr>
        <w:t xml:space="preserve">, dan sebagainya. Jika </w:t>
      </w:r>
      <w:r w:rsidRPr="00677DE3">
        <w:rPr>
          <w:rFonts w:ascii="Times New Roman" w:eastAsia="Times New Roman" w:hAnsi="Times New Roman" w:cs="Times New Roman"/>
          <w:i/>
          <w:color w:val="000000"/>
          <w:sz w:val="24"/>
          <w:szCs w:val="24"/>
          <w:lang w:val="en-US"/>
        </w:rPr>
        <w:t xml:space="preserve">credit </w:t>
      </w:r>
      <w:r w:rsidRPr="00677DE3">
        <w:rPr>
          <w:rFonts w:ascii="Times New Roman" w:eastAsia="Times New Roman" w:hAnsi="Times New Roman" w:cs="Times New Roman"/>
          <w:color w:val="000000"/>
          <w:sz w:val="24"/>
          <w:szCs w:val="24"/>
          <w:lang w:val="en-US"/>
        </w:rPr>
        <w:t>rating</w:t>
      </w:r>
      <w:r w:rsidR="001834EC">
        <w:rPr>
          <w:rFonts w:ascii="Times New Roman" w:eastAsia="Times New Roman" w:hAnsi="Times New Roman" w:cs="Times New Roman"/>
          <w:color w:val="000000"/>
          <w:sz w:val="24"/>
          <w:szCs w:val="24"/>
          <w:lang w:val="en-US"/>
        </w:rPr>
        <w:t xml:space="preserve"> </w:t>
      </w:r>
      <w:r w:rsidRPr="00677DE3">
        <w:rPr>
          <w:rFonts w:ascii="Times New Roman" w:eastAsia="Times New Roman" w:hAnsi="Times New Roman" w:cs="Times New Roman"/>
          <w:color w:val="000000"/>
          <w:sz w:val="24"/>
          <w:szCs w:val="24"/>
          <w:lang w:val="en-US"/>
        </w:rPr>
        <w:t xml:space="preserve">penerima kredit tinggi, </w:t>
      </w:r>
      <w:r w:rsidRPr="00677DE3">
        <w:rPr>
          <w:rFonts w:ascii="Times New Roman" w:eastAsia="Times New Roman" w:hAnsi="Times New Roman" w:cs="Times New Roman"/>
          <w:i/>
          <w:color w:val="000000"/>
          <w:sz w:val="24"/>
          <w:szCs w:val="24"/>
          <w:lang w:val="en-US"/>
        </w:rPr>
        <w:t>risk premium</w:t>
      </w:r>
      <w:r w:rsidRPr="00677DE3">
        <w:rPr>
          <w:rFonts w:ascii="Times New Roman" w:eastAsia="Times New Roman" w:hAnsi="Times New Roman" w:cs="Times New Roman"/>
          <w:color w:val="000000"/>
          <w:sz w:val="24"/>
          <w:szCs w:val="24"/>
          <w:lang w:val="en-US"/>
        </w:rPr>
        <w:t xml:space="preserve"> dapat dikurangi dengan </w:t>
      </w:r>
      <w:r w:rsidRPr="00677DE3">
        <w:rPr>
          <w:rFonts w:ascii="Times New Roman" w:eastAsia="Times New Roman" w:hAnsi="Times New Roman" w:cs="Times New Roman"/>
          <w:i/>
          <w:color w:val="000000"/>
          <w:sz w:val="24"/>
          <w:szCs w:val="24"/>
          <w:lang w:val="en-US"/>
        </w:rPr>
        <w:t>safety discount.</w:t>
      </w:r>
    </w:p>
    <w:p w:rsidR="00556378" w:rsidRPr="00677DE3" w:rsidRDefault="00556378" w:rsidP="00677DE3">
      <w:pPr>
        <w:autoSpaceDE w:val="0"/>
        <w:autoSpaceDN w:val="0"/>
        <w:adjustRightInd w:val="0"/>
        <w:spacing w:after="0" w:line="480" w:lineRule="auto"/>
        <w:jc w:val="both"/>
        <w:rPr>
          <w:rFonts w:ascii="Times New Roman" w:eastAsia="Times New Roman" w:hAnsi="Times New Roman" w:cs="Times New Roman"/>
          <w:color w:val="000000"/>
          <w:sz w:val="24"/>
          <w:szCs w:val="24"/>
          <w:lang w:val="en-US"/>
        </w:rPr>
      </w:pPr>
    </w:p>
    <w:p w:rsidR="00677DE3" w:rsidRPr="00677DE3" w:rsidRDefault="00677DE3" w:rsidP="00477D9A">
      <w:pPr>
        <w:pStyle w:val="ListParagraph"/>
        <w:numPr>
          <w:ilvl w:val="3"/>
          <w:numId w:val="11"/>
        </w:numPr>
        <w:autoSpaceDE w:val="0"/>
        <w:autoSpaceDN w:val="0"/>
        <w:adjustRightInd w:val="0"/>
        <w:spacing w:after="0" w:line="480" w:lineRule="auto"/>
        <w:ind w:left="851" w:hanging="851"/>
        <w:jc w:val="both"/>
        <w:rPr>
          <w:rFonts w:ascii="Times New Roman" w:eastAsia="Times New Roman" w:hAnsi="Times New Roman" w:cs="Times New Roman"/>
          <w:b/>
          <w:color w:val="000000"/>
          <w:sz w:val="24"/>
          <w:szCs w:val="24"/>
          <w:lang w:val="en-US"/>
        </w:rPr>
      </w:pPr>
      <w:r w:rsidRPr="00677DE3">
        <w:rPr>
          <w:rFonts w:ascii="Times New Roman" w:eastAsia="Times New Roman" w:hAnsi="Times New Roman" w:cs="Times New Roman"/>
          <w:b/>
          <w:color w:val="000000"/>
          <w:sz w:val="24"/>
          <w:szCs w:val="24"/>
          <w:lang w:val="en-US"/>
        </w:rPr>
        <w:t>Manfaat Kredit</w:t>
      </w:r>
    </w:p>
    <w:p w:rsidR="00677DE3" w:rsidRPr="00677DE3" w:rsidRDefault="00677DE3" w:rsidP="00677DE3">
      <w:pPr>
        <w:autoSpaceDE w:val="0"/>
        <w:autoSpaceDN w:val="0"/>
        <w:adjustRightInd w:val="0"/>
        <w:spacing w:after="0" w:line="480" w:lineRule="auto"/>
        <w:ind w:firstLine="709"/>
        <w:jc w:val="both"/>
        <w:rPr>
          <w:rFonts w:ascii="Times New Roman" w:eastAsia="Times New Roman" w:hAnsi="Times New Roman" w:cs="Times New Roman"/>
          <w:b/>
          <w:color w:val="000000"/>
          <w:sz w:val="24"/>
          <w:szCs w:val="24"/>
          <w:lang w:val="en-US"/>
        </w:rPr>
      </w:pPr>
      <w:r w:rsidRPr="00677DE3">
        <w:rPr>
          <w:rFonts w:ascii="Times New Roman" w:eastAsia="Times New Roman" w:hAnsi="Times New Roman" w:cs="Times New Roman"/>
          <w:color w:val="000000"/>
          <w:sz w:val="24"/>
          <w:szCs w:val="24"/>
          <w:lang w:val="en-US"/>
        </w:rPr>
        <w:t>Manfaat kredit bagi pihak</w:t>
      </w:r>
      <w:r w:rsidR="00E226E9">
        <w:rPr>
          <w:rFonts w:ascii="Times New Roman" w:eastAsia="Times New Roman" w:hAnsi="Times New Roman" w:cs="Times New Roman"/>
          <w:color w:val="000000"/>
          <w:sz w:val="24"/>
          <w:szCs w:val="24"/>
          <w:lang w:val="en-US"/>
        </w:rPr>
        <w:t xml:space="preserve"> bank menurut </w:t>
      </w:r>
      <w:r w:rsidR="001834EC">
        <w:rPr>
          <w:rFonts w:ascii="Times New Roman" w:eastAsia="Times New Roman" w:hAnsi="Times New Roman" w:cs="Times New Roman"/>
          <w:color w:val="000000"/>
          <w:sz w:val="24"/>
          <w:szCs w:val="24"/>
          <w:lang w:val="en-US"/>
        </w:rPr>
        <w:t>Mulyono</w:t>
      </w:r>
      <w:r w:rsidRPr="00677DE3">
        <w:rPr>
          <w:rFonts w:ascii="Times New Roman" w:eastAsia="Times New Roman" w:hAnsi="Times New Roman" w:cs="Times New Roman"/>
          <w:color w:val="000000"/>
          <w:sz w:val="24"/>
          <w:szCs w:val="24"/>
          <w:lang w:val="en-US"/>
        </w:rPr>
        <w:t xml:space="preserve"> (2</w:t>
      </w:r>
      <w:r w:rsidR="00477D9A">
        <w:rPr>
          <w:rFonts w:ascii="Times New Roman" w:eastAsia="Times New Roman" w:hAnsi="Times New Roman" w:cs="Times New Roman"/>
          <w:color w:val="000000"/>
          <w:sz w:val="24"/>
          <w:szCs w:val="24"/>
          <w:lang w:val="en-US"/>
        </w:rPr>
        <w:t>009</w:t>
      </w:r>
      <w:r w:rsidR="00E67664">
        <w:rPr>
          <w:rFonts w:ascii="Times New Roman" w:eastAsia="Times New Roman" w:hAnsi="Times New Roman" w:cs="Times New Roman"/>
          <w:color w:val="000000"/>
          <w:sz w:val="24"/>
          <w:szCs w:val="24"/>
          <w:lang w:val="en-US"/>
        </w:rPr>
        <w:t>:</w:t>
      </w:r>
      <w:r w:rsidRPr="00677DE3">
        <w:rPr>
          <w:rFonts w:ascii="Times New Roman" w:eastAsia="Times New Roman" w:hAnsi="Times New Roman" w:cs="Times New Roman"/>
          <w:color w:val="000000"/>
          <w:sz w:val="24"/>
          <w:szCs w:val="24"/>
          <w:lang w:val="en-US"/>
        </w:rPr>
        <w:t>207) adalah :</w:t>
      </w:r>
    </w:p>
    <w:p w:rsidR="00677DE3" w:rsidRPr="00677DE3" w:rsidRDefault="00677DE3" w:rsidP="00477D9A">
      <w:pPr>
        <w:pStyle w:val="ListParagraph"/>
        <w:numPr>
          <w:ilvl w:val="0"/>
          <w:numId w:val="14"/>
        </w:numPr>
        <w:autoSpaceDE w:val="0"/>
        <w:autoSpaceDN w:val="0"/>
        <w:adjustRightInd w:val="0"/>
        <w:spacing w:after="0" w:line="480" w:lineRule="auto"/>
        <w:ind w:left="709" w:hanging="709"/>
        <w:jc w:val="both"/>
        <w:rPr>
          <w:rFonts w:ascii="Times New Roman" w:eastAsia="Times New Roman" w:hAnsi="Times New Roman" w:cs="Times New Roman"/>
          <w:b/>
          <w:color w:val="000000"/>
          <w:sz w:val="24"/>
          <w:szCs w:val="24"/>
          <w:lang w:val="en-US"/>
        </w:rPr>
      </w:pPr>
      <w:r w:rsidRPr="00677DE3">
        <w:rPr>
          <w:rFonts w:ascii="Times New Roman" w:eastAsia="Times New Roman" w:hAnsi="Times New Roman" w:cs="Times New Roman"/>
          <w:color w:val="000000"/>
          <w:sz w:val="24"/>
          <w:szCs w:val="24"/>
          <w:lang w:val="en-US"/>
        </w:rPr>
        <w:t>Sebagai sumber pendapatan yang terbesar berupa bunga.</w:t>
      </w:r>
    </w:p>
    <w:p w:rsidR="00677DE3" w:rsidRPr="00677DE3" w:rsidRDefault="00677DE3" w:rsidP="00677DE3">
      <w:pPr>
        <w:pStyle w:val="ListParagraph"/>
        <w:autoSpaceDE w:val="0"/>
        <w:autoSpaceDN w:val="0"/>
        <w:adjustRightInd w:val="0"/>
        <w:spacing w:after="0" w:line="480" w:lineRule="auto"/>
        <w:ind w:left="709"/>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Dengan adanya pendapatan bunga ini memungkinkan setiap bank untuk dapat mengembangkan usahanya, apabila kredit yang diberikan dapat berjalan lancar.</w:t>
      </w:r>
    </w:p>
    <w:p w:rsidR="00677DE3" w:rsidRPr="00677DE3" w:rsidRDefault="00677DE3" w:rsidP="00477D9A">
      <w:pPr>
        <w:pStyle w:val="ListParagraph"/>
        <w:numPr>
          <w:ilvl w:val="0"/>
          <w:numId w:val="14"/>
        </w:numPr>
        <w:autoSpaceDE w:val="0"/>
        <w:autoSpaceDN w:val="0"/>
        <w:adjustRightInd w:val="0"/>
        <w:spacing w:after="0" w:line="480" w:lineRule="auto"/>
        <w:ind w:left="709" w:hanging="709"/>
        <w:jc w:val="both"/>
        <w:rPr>
          <w:rFonts w:ascii="Times New Roman" w:eastAsia="Times New Roman" w:hAnsi="Times New Roman" w:cs="Times New Roman"/>
          <w:b/>
          <w:color w:val="000000"/>
          <w:sz w:val="24"/>
          <w:szCs w:val="24"/>
          <w:lang w:val="en-US"/>
        </w:rPr>
      </w:pPr>
      <w:r w:rsidRPr="00677DE3">
        <w:rPr>
          <w:rFonts w:ascii="Times New Roman" w:eastAsia="Times New Roman" w:hAnsi="Times New Roman" w:cs="Times New Roman"/>
          <w:color w:val="000000"/>
          <w:sz w:val="24"/>
          <w:szCs w:val="24"/>
          <w:lang w:val="en-US"/>
        </w:rPr>
        <w:t>Untuk menjaga solvabilitasnya, sebab kredit merupakan salah satu bentuk penyaluran dana bank terbesar.</w:t>
      </w:r>
    </w:p>
    <w:p w:rsidR="00677DE3" w:rsidRPr="00677DE3" w:rsidRDefault="00677DE3" w:rsidP="00677DE3">
      <w:pPr>
        <w:pStyle w:val="ListParagraph"/>
        <w:autoSpaceDE w:val="0"/>
        <w:autoSpaceDN w:val="0"/>
        <w:adjustRightInd w:val="0"/>
        <w:spacing w:after="0" w:line="480" w:lineRule="auto"/>
        <w:ind w:left="709"/>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 xml:space="preserve">Dengan demikian yang diharapkan dari kredit yang </w:t>
      </w:r>
      <w:r w:rsidRPr="001834EC">
        <w:rPr>
          <w:rFonts w:ascii="Times New Roman" w:eastAsia="Times New Roman" w:hAnsi="Times New Roman" w:cs="Times New Roman"/>
          <w:i/>
          <w:color w:val="000000"/>
          <w:sz w:val="24"/>
          <w:szCs w:val="24"/>
          <w:lang w:val="en-US"/>
        </w:rPr>
        <w:t>lancer</w:t>
      </w:r>
      <w:r w:rsidRPr="00677DE3">
        <w:rPr>
          <w:rFonts w:ascii="Times New Roman" w:eastAsia="Times New Roman" w:hAnsi="Times New Roman" w:cs="Times New Roman"/>
          <w:color w:val="000000"/>
          <w:sz w:val="24"/>
          <w:szCs w:val="24"/>
          <w:lang w:val="en-US"/>
        </w:rPr>
        <w:t xml:space="preserve"> tersebut dapat dipakai sebagai sarana untuk pembayaran kembali</w:t>
      </w:r>
      <w:r w:rsidR="001834EC">
        <w:rPr>
          <w:rFonts w:ascii="Times New Roman" w:eastAsia="Times New Roman" w:hAnsi="Times New Roman" w:cs="Times New Roman"/>
          <w:color w:val="000000"/>
          <w:sz w:val="24"/>
          <w:szCs w:val="24"/>
          <w:lang w:val="en-US"/>
        </w:rPr>
        <w:t xml:space="preserve"> dana dan bunga yang dipinjam</w:t>
      </w:r>
      <w:r w:rsidRPr="00677DE3">
        <w:rPr>
          <w:rFonts w:ascii="Times New Roman" w:eastAsia="Times New Roman" w:hAnsi="Times New Roman" w:cs="Times New Roman"/>
          <w:color w:val="000000"/>
          <w:sz w:val="24"/>
          <w:szCs w:val="24"/>
          <w:lang w:val="en-US"/>
        </w:rPr>
        <w:t xml:space="preserve"> dari masyarakat.</w:t>
      </w:r>
    </w:p>
    <w:p w:rsidR="00677DE3" w:rsidRPr="00677DE3" w:rsidRDefault="00677DE3" w:rsidP="00477D9A">
      <w:pPr>
        <w:pStyle w:val="ListParagraph"/>
        <w:numPr>
          <w:ilvl w:val="0"/>
          <w:numId w:val="14"/>
        </w:numPr>
        <w:autoSpaceDE w:val="0"/>
        <w:autoSpaceDN w:val="0"/>
        <w:adjustRightInd w:val="0"/>
        <w:spacing w:after="0" w:line="480" w:lineRule="auto"/>
        <w:ind w:left="709" w:hanging="709"/>
        <w:jc w:val="both"/>
        <w:rPr>
          <w:rFonts w:ascii="Times New Roman" w:eastAsia="Times New Roman" w:hAnsi="Times New Roman" w:cs="Times New Roman"/>
          <w:b/>
          <w:color w:val="000000"/>
          <w:sz w:val="24"/>
          <w:szCs w:val="24"/>
          <w:lang w:val="en-US"/>
        </w:rPr>
      </w:pPr>
      <w:r w:rsidRPr="00677DE3">
        <w:rPr>
          <w:rFonts w:ascii="Times New Roman" w:eastAsia="Times New Roman" w:hAnsi="Times New Roman" w:cs="Times New Roman"/>
          <w:color w:val="000000"/>
          <w:sz w:val="24"/>
          <w:szCs w:val="24"/>
          <w:lang w:val="en-US"/>
        </w:rPr>
        <w:t>Kredit</w:t>
      </w:r>
      <w:r w:rsidR="001834EC">
        <w:rPr>
          <w:rFonts w:ascii="Times New Roman" w:eastAsia="Times New Roman" w:hAnsi="Times New Roman" w:cs="Times New Roman"/>
          <w:color w:val="000000"/>
          <w:sz w:val="24"/>
          <w:szCs w:val="24"/>
          <w:lang w:val="en-US"/>
        </w:rPr>
        <w:t xml:space="preserve"> dapat dipakai sebagai alat</w:t>
      </w:r>
      <w:r w:rsidRPr="00677DE3">
        <w:rPr>
          <w:rFonts w:ascii="Times New Roman" w:eastAsia="Times New Roman" w:hAnsi="Times New Roman" w:cs="Times New Roman"/>
          <w:color w:val="000000"/>
          <w:sz w:val="24"/>
          <w:szCs w:val="24"/>
          <w:lang w:val="en-US"/>
        </w:rPr>
        <w:t xml:space="preserve"> untuk memasarkan produk dan jasa bank yang lain, bahkan saat ini </w:t>
      </w:r>
      <w:r w:rsidR="001834EC">
        <w:rPr>
          <w:rFonts w:ascii="Times New Roman" w:eastAsia="Times New Roman" w:hAnsi="Times New Roman" w:cs="Times New Roman"/>
          <w:color w:val="000000"/>
          <w:sz w:val="24"/>
          <w:szCs w:val="24"/>
          <w:lang w:val="en-US"/>
        </w:rPr>
        <w:t>suatu opini (pendapat) yang meny</w:t>
      </w:r>
      <w:r w:rsidRPr="00677DE3">
        <w:rPr>
          <w:rFonts w:ascii="Times New Roman" w:eastAsia="Times New Roman" w:hAnsi="Times New Roman" w:cs="Times New Roman"/>
          <w:color w:val="000000"/>
          <w:sz w:val="24"/>
          <w:szCs w:val="24"/>
          <w:lang w:val="en-US"/>
        </w:rPr>
        <w:t>atakan pemberian kredit semata-mata hanya untuk mendapatkan bunga sudah mubadhir.</w:t>
      </w:r>
    </w:p>
    <w:p w:rsidR="00677DE3" w:rsidRPr="00677DE3" w:rsidRDefault="00677DE3" w:rsidP="00477D9A">
      <w:pPr>
        <w:pStyle w:val="ListParagraph"/>
        <w:numPr>
          <w:ilvl w:val="0"/>
          <w:numId w:val="14"/>
        </w:numPr>
        <w:autoSpaceDE w:val="0"/>
        <w:autoSpaceDN w:val="0"/>
        <w:adjustRightInd w:val="0"/>
        <w:spacing w:after="0" w:line="480" w:lineRule="auto"/>
        <w:ind w:left="709" w:hanging="709"/>
        <w:jc w:val="both"/>
        <w:rPr>
          <w:rFonts w:ascii="Times New Roman" w:eastAsia="Times New Roman" w:hAnsi="Times New Roman" w:cs="Times New Roman"/>
          <w:b/>
          <w:color w:val="000000"/>
          <w:sz w:val="24"/>
          <w:szCs w:val="24"/>
          <w:lang w:val="en-US"/>
        </w:rPr>
      </w:pPr>
      <w:r w:rsidRPr="00677DE3">
        <w:rPr>
          <w:rFonts w:ascii="Times New Roman" w:eastAsia="Times New Roman" w:hAnsi="Times New Roman" w:cs="Times New Roman"/>
          <w:color w:val="000000"/>
          <w:sz w:val="24"/>
          <w:szCs w:val="24"/>
          <w:lang w:val="en-US"/>
        </w:rPr>
        <w:t>Dengan menyalurkan dana akan mampu mengembangkan para</w:t>
      </w:r>
      <w:r w:rsidRPr="00677DE3">
        <w:rPr>
          <w:rFonts w:ascii="Times New Roman" w:eastAsia="Times New Roman" w:hAnsi="Times New Roman" w:cs="Times New Roman"/>
          <w:b/>
          <w:color w:val="000000"/>
          <w:sz w:val="24"/>
          <w:szCs w:val="24"/>
          <w:lang w:val="en-US"/>
        </w:rPr>
        <w:t xml:space="preserve"> </w:t>
      </w:r>
      <w:r w:rsidRPr="00677DE3">
        <w:rPr>
          <w:rFonts w:ascii="Times New Roman" w:eastAsia="Times New Roman" w:hAnsi="Times New Roman" w:cs="Times New Roman"/>
          <w:color w:val="000000"/>
          <w:sz w:val="24"/>
          <w:szCs w:val="24"/>
          <w:lang w:val="en-US"/>
        </w:rPr>
        <w:t>stafnya untuk mengenal dunia bisnis yang lain.</w:t>
      </w:r>
    </w:p>
    <w:p w:rsidR="00677DE3" w:rsidRPr="00677DE3" w:rsidRDefault="00677DE3" w:rsidP="00556378">
      <w:pPr>
        <w:autoSpaceDE w:val="0"/>
        <w:autoSpaceDN w:val="0"/>
        <w:adjustRightInd w:val="0"/>
        <w:spacing w:after="0" w:line="480" w:lineRule="auto"/>
        <w:ind w:firstLine="709"/>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lastRenderedPageBreak/>
        <w:t>Sedangkan berdasarkan penelitian seb</w:t>
      </w:r>
      <w:r w:rsidR="00E67664">
        <w:rPr>
          <w:rFonts w:ascii="Times New Roman" w:eastAsia="Times New Roman" w:hAnsi="Times New Roman" w:cs="Times New Roman"/>
          <w:color w:val="000000"/>
          <w:sz w:val="24"/>
          <w:szCs w:val="24"/>
          <w:lang w:val="en-US"/>
        </w:rPr>
        <w:t>elumnya Heriawan</w:t>
      </w:r>
      <w:r w:rsidR="001834EC">
        <w:rPr>
          <w:rFonts w:ascii="Times New Roman" w:eastAsia="Times New Roman" w:hAnsi="Times New Roman" w:cs="Times New Roman"/>
          <w:color w:val="000000"/>
          <w:sz w:val="24"/>
          <w:szCs w:val="24"/>
          <w:lang w:val="en-US"/>
        </w:rPr>
        <w:t xml:space="preserve"> </w:t>
      </w:r>
      <w:r w:rsidR="00E67664">
        <w:rPr>
          <w:rFonts w:ascii="Times New Roman" w:eastAsia="Times New Roman" w:hAnsi="Times New Roman" w:cs="Times New Roman"/>
          <w:color w:val="000000"/>
          <w:sz w:val="24"/>
          <w:szCs w:val="24"/>
          <w:lang w:val="en-US"/>
        </w:rPr>
        <w:t>(</w:t>
      </w:r>
      <w:r w:rsidR="001834EC">
        <w:rPr>
          <w:rFonts w:ascii="Times New Roman" w:eastAsia="Times New Roman" w:hAnsi="Times New Roman" w:cs="Times New Roman"/>
          <w:color w:val="000000"/>
          <w:sz w:val="24"/>
          <w:szCs w:val="24"/>
          <w:lang w:val="en-US"/>
        </w:rPr>
        <w:t>2013:30) meny</w:t>
      </w:r>
      <w:r w:rsidRPr="00677DE3">
        <w:rPr>
          <w:rFonts w:ascii="Times New Roman" w:eastAsia="Times New Roman" w:hAnsi="Times New Roman" w:cs="Times New Roman"/>
          <w:color w:val="000000"/>
          <w:sz w:val="24"/>
          <w:szCs w:val="24"/>
          <w:lang w:val="en-US"/>
        </w:rPr>
        <w:t>atakan :</w:t>
      </w:r>
    </w:p>
    <w:p w:rsidR="00677DE3" w:rsidRPr="00677DE3" w:rsidRDefault="00677DE3" w:rsidP="00677DE3">
      <w:pPr>
        <w:autoSpaceDE w:val="0"/>
        <w:autoSpaceDN w:val="0"/>
        <w:adjustRightInd w:val="0"/>
        <w:spacing w:line="240" w:lineRule="auto"/>
        <w:ind w:left="709"/>
        <w:jc w:val="both"/>
        <w:rPr>
          <w:rFonts w:ascii="Times New Roman" w:eastAsia="Times New Roman" w:hAnsi="Times New Roman" w:cs="Times New Roman"/>
          <w:b/>
          <w:color w:val="000000"/>
          <w:sz w:val="24"/>
          <w:szCs w:val="24"/>
          <w:lang w:val="en-US"/>
        </w:rPr>
      </w:pPr>
      <w:r w:rsidRPr="00677DE3">
        <w:rPr>
          <w:rFonts w:ascii="Times New Roman" w:eastAsia="Times New Roman" w:hAnsi="Times New Roman" w:cs="Times New Roman"/>
          <w:color w:val="000000"/>
          <w:sz w:val="24"/>
          <w:szCs w:val="24"/>
          <w:lang w:val="en-US"/>
        </w:rPr>
        <w:t>“Manfaat kredit dapat dilihat dari berbagai pihak yang berkepentingan misalnya bagi debitur untuk meningkatkan usahanya peningkatan berbagai faktor produksi, biaya yang dikeluarkan untuk memperoleh kredit bank  relatif murah, memiliki kesempatan terbuk</w:t>
      </w:r>
      <w:r w:rsidR="001834EC">
        <w:rPr>
          <w:rFonts w:ascii="Times New Roman" w:eastAsia="Times New Roman" w:hAnsi="Times New Roman" w:cs="Times New Roman"/>
          <w:color w:val="000000"/>
          <w:sz w:val="24"/>
          <w:szCs w:val="24"/>
          <w:lang w:val="en-US"/>
        </w:rPr>
        <w:t xml:space="preserve">a untuk menikmati produk </w:t>
      </w:r>
      <w:r w:rsidRPr="00677DE3">
        <w:rPr>
          <w:rFonts w:ascii="Times New Roman" w:eastAsia="Times New Roman" w:hAnsi="Times New Roman" w:cs="Times New Roman"/>
          <w:color w:val="000000"/>
          <w:sz w:val="24"/>
          <w:szCs w:val="24"/>
          <w:lang w:val="en-US"/>
        </w:rPr>
        <w:t xml:space="preserve">bank seperti transfer, bank garansi (jaminan bank) pembukaan </w:t>
      </w:r>
      <w:r w:rsidRPr="00677DE3">
        <w:rPr>
          <w:rFonts w:ascii="Times New Roman" w:eastAsia="Times New Roman" w:hAnsi="Times New Roman" w:cs="Times New Roman"/>
          <w:i/>
          <w:color w:val="000000"/>
          <w:sz w:val="24"/>
          <w:szCs w:val="24"/>
          <w:lang w:val="en-US"/>
        </w:rPr>
        <w:t>letter of credit</w:t>
      </w:r>
      <w:r w:rsidRPr="00677DE3">
        <w:rPr>
          <w:rFonts w:ascii="Times New Roman" w:eastAsia="Times New Roman" w:hAnsi="Times New Roman" w:cs="Times New Roman"/>
          <w:color w:val="000000"/>
          <w:sz w:val="24"/>
          <w:szCs w:val="24"/>
          <w:lang w:val="en-US"/>
        </w:rPr>
        <w:t xml:space="preserve"> (L/C) dan lain sebagainya serta rahasia</w:t>
      </w:r>
      <w:r w:rsidR="001834EC">
        <w:rPr>
          <w:rFonts w:ascii="Times New Roman" w:eastAsia="Times New Roman" w:hAnsi="Times New Roman" w:cs="Times New Roman"/>
          <w:color w:val="000000"/>
          <w:sz w:val="24"/>
          <w:szCs w:val="24"/>
          <w:lang w:val="en-US"/>
        </w:rPr>
        <w:t>h</w:t>
      </w:r>
      <w:r w:rsidRPr="00677DE3">
        <w:rPr>
          <w:rFonts w:ascii="Times New Roman" w:eastAsia="Times New Roman" w:hAnsi="Times New Roman" w:cs="Times New Roman"/>
          <w:color w:val="000000"/>
          <w:sz w:val="24"/>
          <w:szCs w:val="24"/>
          <w:lang w:val="en-US"/>
        </w:rPr>
        <w:t xml:space="preserve"> debitur terlindungi.”</w:t>
      </w:r>
    </w:p>
    <w:p w:rsidR="00D0472D" w:rsidRPr="00677DE3" w:rsidRDefault="00D0472D" w:rsidP="008D64F4">
      <w:pPr>
        <w:autoSpaceDE w:val="0"/>
        <w:autoSpaceDN w:val="0"/>
        <w:adjustRightInd w:val="0"/>
        <w:spacing w:line="480" w:lineRule="auto"/>
        <w:jc w:val="both"/>
        <w:rPr>
          <w:rFonts w:ascii="Times New Roman" w:eastAsia="Times New Roman" w:hAnsi="Times New Roman" w:cs="Times New Roman"/>
          <w:b/>
          <w:color w:val="000000"/>
          <w:sz w:val="24"/>
          <w:szCs w:val="24"/>
          <w:lang w:val="en-US"/>
        </w:rPr>
      </w:pPr>
    </w:p>
    <w:p w:rsidR="00677DE3" w:rsidRPr="00677DE3" w:rsidRDefault="00677DE3" w:rsidP="00677DE3">
      <w:pPr>
        <w:autoSpaceDE w:val="0"/>
        <w:autoSpaceDN w:val="0"/>
        <w:adjustRightInd w:val="0"/>
        <w:spacing w:after="0" w:line="480" w:lineRule="auto"/>
        <w:ind w:left="851" w:hanging="851"/>
        <w:jc w:val="both"/>
        <w:rPr>
          <w:rFonts w:ascii="Times New Roman" w:eastAsia="Times New Roman" w:hAnsi="Times New Roman" w:cs="Times New Roman"/>
          <w:b/>
          <w:color w:val="000000"/>
          <w:sz w:val="24"/>
          <w:szCs w:val="24"/>
          <w:lang w:val="en-US"/>
        </w:rPr>
      </w:pPr>
      <w:r w:rsidRPr="00677DE3">
        <w:rPr>
          <w:rFonts w:ascii="Times New Roman" w:eastAsia="Times New Roman" w:hAnsi="Times New Roman" w:cs="Times New Roman"/>
          <w:b/>
          <w:color w:val="000000"/>
          <w:sz w:val="24"/>
          <w:szCs w:val="24"/>
          <w:lang w:val="en-US"/>
        </w:rPr>
        <w:t>2.1.3.4</w:t>
      </w:r>
      <w:r w:rsidRPr="00677DE3">
        <w:rPr>
          <w:rFonts w:ascii="Times New Roman" w:eastAsia="Times New Roman" w:hAnsi="Times New Roman" w:cs="Times New Roman"/>
          <w:b/>
          <w:color w:val="000000"/>
          <w:sz w:val="24"/>
          <w:szCs w:val="24"/>
          <w:lang w:val="en-US"/>
        </w:rPr>
        <w:tab/>
        <w:t>Fungsi Kredit</w:t>
      </w:r>
    </w:p>
    <w:p w:rsidR="00677DE3" w:rsidRDefault="00677DE3" w:rsidP="001834EC">
      <w:pPr>
        <w:spacing w:after="0" w:line="480" w:lineRule="auto"/>
        <w:ind w:firstLine="720"/>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Kredit pada dasarnya memiliki fungsi sebagai pemenuhan jasa untuk melayani kebutuhan masyarakat dalam rangka mendorong dan melancarkan perdagangan, mendorong dan melancarkan produksi, jasa-jasa dan bahkan konsumsi yang semuanya itu ditujukan untuk menaik</w:t>
      </w:r>
      <w:r w:rsidR="001834EC">
        <w:rPr>
          <w:rFonts w:ascii="Times New Roman" w:eastAsia="Times New Roman" w:hAnsi="Times New Roman" w:cs="Times New Roman"/>
          <w:color w:val="000000"/>
          <w:sz w:val="24"/>
          <w:szCs w:val="24"/>
          <w:lang w:val="en-US"/>
        </w:rPr>
        <w:t>k</w:t>
      </w:r>
      <w:r w:rsidRPr="00677DE3">
        <w:rPr>
          <w:rFonts w:ascii="Times New Roman" w:eastAsia="Times New Roman" w:hAnsi="Times New Roman" w:cs="Times New Roman"/>
          <w:color w:val="000000"/>
          <w:sz w:val="24"/>
          <w:szCs w:val="24"/>
          <w:lang w:val="en-US"/>
        </w:rPr>
        <w:t>an taraf hidup rakyat banyak. Kredit dapat pula memajukan arus tukar menukar barang-barang atau jasa-jasa, mengaktifkan alat pembayaran dan meningkatkan manfaat potensi-potensi ekonomi yang ada. Menciptakan alat pembayaran yang baru yaitu kredit rekening koran/ rekening giro serta sebagai alat pengendalian harga dalam perluasan jumlah uang yang beredar di masyarakat dengan jalan mempermudah dan mempermurah pemberian kr</w:t>
      </w:r>
      <w:r w:rsidR="001834EC">
        <w:rPr>
          <w:rFonts w:ascii="Times New Roman" w:eastAsia="Times New Roman" w:hAnsi="Times New Roman" w:cs="Times New Roman"/>
          <w:color w:val="000000"/>
          <w:sz w:val="24"/>
          <w:szCs w:val="24"/>
          <w:lang w:val="en-US"/>
        </w:rPr>
        <w:t>edit perbankan pada masyarakat.</w:t>
      </w:r>
    </w:p>
    <w:p w:rsidR="00736E2B" w:rsidRDefault="00736E2B" w:rsidP="001834EC">
      <w:pPr>
        <w:spacing w:after="0" w:line="480" w:lineRule="auto"/>
        <w:ind w:firstLine="720"/>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Fungsi kredit menurut Hasibuan (2009:45), antara lain:</w:t>
      </w:r>
    </w:p>
    <w:p w:rsidR="00736E2B" w:rsidRDefault="00736E2B" w:rsidP="00736E2B">
      <w:pPr>
        <w:pStyle w:val="ListParagraph"/>
        <w:numPr>
          <w:ilvl w:val="3"/>
          <w:numId w:val="3"/>
        </w:numPr>
        <w:spacing w:after="0" w:line="480" w:lineRule="auto"/>
        <w:ind w:left="1134"/>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Sebagai motivator dan dinamisator dalam peningkatan kegiatan perdagangan dan perekonomian</w:t>
      </w:r>
    </w:p>
    <w:p w:rsidR="00736E2B" w:rsidRDefault="00736E2B" w:rsidP="00736E2B">
      <w:pPr>
        <w:pStyle w:val="ListParagraph"/>
        <w:numPr>
          <w:ilvl w:val="3"/>
          <w:numId w:val="3"/>
        </w:numPr>
        <w:spacing w:after="0" w:line="480" w:lineRule="auto"/>
        <w:ind w:left="1134"/>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Menambah lapangan kerja bagi masyarakat</w:t>
      </w:r>
    </w:p>
    <w:p w:rsidR="00736E2B" w:rsidRDefault="00736E2B" w:rsidP="00736E2B">
      <w:pPr>
        <w:pStyle w:val="ListParagraph"/>
        <w:numPr>
          <w:ilvl w:val="3"/>
          <w:numId w:val="3"/>
        </w:numPr>
        <w:spacing w:after="0" w:line="480" w:lineRule="auto"/>
        <w:ind w:left="1134"/>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Memperlancar arus barang dan arus uang</w:t>
      </w:r>
    </w:p>
    <w:p w:rsidR="00736E2B" w:rsidRPr="00736E2B" w:rsidRDefault="00736E2B" w:rsidP="00736E2B">
      <w:pPr>
        <w:pStyle w:val="ListParagraph"/>
        <w:numPr>
          <w:ilvl w:val="3"/>
          <w:numId w:val="3"/>
        </w:numPr>
        <w:spacing w:after="0" w:line="480" w:lineRule="auto"/>
        <w:ind w:left="1134"/>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Meningkatkan hubungan internasional</w:t>
      </w:r>
    </w:p>
    <w:p w:rsidR="00677DE3" w:rsidRPr="00677DE3" w:rsidRDefault="00677DE3" w:rsidP="00677DE3">
      <w:pPr>
        <w:autoSpaceDE w:val="0"/>
        <w:autoSpaceDN w:val="0"/>
        <w:adjustRightInd w:val="0"/>
        <w:spacing w:after="0" w:line="480" w:lineRule="auto"/>
        <w:ind w:firstLine="720"/>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lastRenderedPageBreak/>
        <w:t xml:space="preserve">Kredit mempunyai peranan yang sangat penting dalam perekonomian. Secara garis besar, fungsi kredit di dalam perekonomian, perdagangan, dan keuangan dapat dikemukakan sebagai berikut </w:t>
      </w:r>
      <w:r w:rsidR="00777757">
        <w:rPr>
          <w:rFonts w:ascii="Times New Roman" w:eastAsia="Times New Roman" w:hAnsi="Times New Roman" w:cs="Times New Roman"/>
          <w:color w:val="000000"/>
          <w:sz w:val="24"/>
          <w:szCs w:val="24"/>
          <w:lang w:val="en-US"/>
        </w:rPr>
        <w:t>Rivai dkk</w:t>
      </w:r>
      <w:r w:rsidR="00E226E9">
        <w:rPr>
          <w:rFonts w:ascii="Times New Roman" w:eastAsia="Times New Roman" w:hAnsi="Times New Roman" w:cs="Times New Roman"/>
          <w:color w:val="000000"/>
          <w:sz w:val="24"/>
          <w:szCs w:val="24"/>
          <w:lang w:val="en-US"/>
        </w:rPr>
        <w:t>.</w:t>
      </w:r>
      <w:r w:rsidR="001834EC">
        <w:rPr>
          <w:rFonts w:ascii="Times New Roman" w:eastAsia="Times New Roman" w:hAnsi="Times New Roman" w:cs="Times New Roman"/>
          <w:color w:val="000000"/>
          <w:sz w:val="24"/>
          <w:szCs w:val="24"/>
          <w:lang w:val="en-US"/>
        </w:rPr>
        <w:t xml:space="preserve"> </w:t>
      </w:r>
      <w:r w:rsidR="00E67664">
        <w:rPr>
          <w:rFonts w:ascii="Times New Roman" w:eastAsia="Times New Roman" w:hAnsi="Times New Roman" w:cs="Times New Roman"/>
          <w:color w:val="000000"/>
          <w:sz w:val="24"/>
          <w:szCs w:val="24"/>
          <w:lang w:val="en-US"/>
        </w:rPr>
        <w:t>(</w:t>
      </w:r>
      <w:r w:rsidR="00477D9A">
        <w:rPr>
          <w:rFonts w:ascii="Times New Roman" w:eastAsia="Times New Roman" w:hAnsi="Times New Roman" w:cs="Times New Roman"/>
          <w:color w:val="000000"/>
          <w:sz w:val="24"/>
          <w:szCs w:val="24"/>
          <w:lang w:val="en-US"/>
        </w:rPr>
        <w:t>2012</w:t>
      </w:r>
      <w:r w:rsidRPr="00677DE3">
        <w:rPr>
          <w:rFonts w:ascii="Times New Roman" w:eastAsia="Times New Roman" w:hAnsi="Times New Roman" w:cs="Times New Roman"/>
          <w:color w:val="000000"/>
          <w:sz w:val="24"/>
          <w:szCs w:val="24"/>
          <w:lang w:val="en-US"/>
        </w:rPr>
        <w:t>:439):</w:t>
      </w:r>
    </w:p>
    <w:p w:rsidR="00677DE3" w:rsidRPr="00677DE3" w:rsidRDefault="00677DE3" w:rsidP="00677DE3">
      <w:p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1.</w:t>
      </w:r>
      <w:r w:rsidRPr="00677DE3">
        <w:rPr>
          <w:rFonts w:ascii="Times New Roman" w:eastAsia="Times New Roman" w:hAnsi="Times New Roman" w:cs="Times New Roman"/>
          <w:color w:val="000000"/>
          <w:sz w:val="24"/>
          <w:szCs w:val="24"/>
          <w:lang w:val="en-US"/>
        </w:rPr>
        <w:tab/>
        <w:t xml:space="preserve">Meningkatkan </w:t>
      </w:r>
      <w:r w:rsidRPr="001834EC">
        <w:rPr>
          <w:rFonts w:ascii="Times New Roman" w:eastAsia="Times New Roman" w:hAnsi="Times New Roman" w:cs="Times New Roman"/>
          <w:i/>
          <w:color w:val="000000"/>
          <w:sz w:val="24"/>
          <w:szCs w:val="24"/>
          <w:lang w:val="en-US"/>
        </w:rPr>
        <w:t>utility</w:t>
      </w:r>
      <w:r w:rsidRPr="00677DE3">
        <w:rPr>
          <w:rFonts w:ascii="Times New Roman" w:eastAsia="Times New Roman" w:hAnsi="Times New Roman" w:cs="Times New Roman"/>
          <w:color w:val="000000"/>
          <w:sz w:val="24"/>
          <w:szCs w:val="24"/>
          <w:lang w:val="en-US"/>
        </w:rPr>
        <w:t xml:space="preserve"> (daya guna) dari modal/uang</w:t>
      </w:r>
    </w:p>
    <w:p w:rsidR="00677DE3" w:rsidRPr="00677DE3" w:rsidRDefault="00677DE3" w:rsidP="00677DE3">
      <w:pPr>
        <w:autoSpaceDE w:val="0"/>
        <w:autoSpaceDN w:val="0"/>
        <w:adjustRightInd w:val="0"/>
        <w:spacing w:after="0" w:line="480" w:lineRule="auto"/>
        <w:ind w:left="720"/>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Para pengusaha menikmati kredit dari bank untuk memperluas / memperbesar usahanya, baik untuk peningkatan produksi, perdagangan maupuan untuk usaha-usaha rehabilitasi.</w:t>
      </w:r>
    </w:p>
    <w:p w:rsidR="00677DE3" w:rsidRPr="00677DE3" w:rsidRDefault="00677DE3" w:rsidP="00677DE3">
      <w:pPr>
        <w:autoSpaceDE w:val="0"/>
        <w:autoSpaceDN w:val="0"/>
        <w:adjustRightInd w:val="0"/>
        <w:spacing w:after="0" w:line="480" w:lineRule="auto"/>
        <w:ind w:left="567" w:hanging="567"/>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2.</w:t>
      </w:r>
      <w:r w:rsidRPr="00677DE3">
        <w:rPr>
          <w:rFonts w:ascii="Times New Roman" w:eastAsia="Times New Roman" w:hAnsi="Times New Roman" w:cs="Times New Roman"/>
          <w:color w:val="000000"/>
          <w:sz w:val="24"/>
          <w:szCs w:val="24"/>
          <w:lang w:val="en-US"/>
        </w:rPr>
        <w:tab/>
      </w:r>
      <w:r w:rsidRPr="00677DE3">
        <w:rPr>
          <w:rFonts w:ascii="Times New Roman" w:eastAsia="Times New Roman" w:hAnsi="Times New Roman" w:cs="Times New Roman"/>
          <w:color w:val="000000"/>
          <w:sz w:val="24"/>
          <w:szCs w:val="24"/>
          <w:lang w:val="en-US"/>
        </w:rPr>
        <w:tab/>
        <w:t xml:space="preserve">Meningkatkan </w:t>
      </w:r>
      <w:r w:rsidRPr="001834EC">
        <w:rPr>
          <w:rFonts w:ascii="Times New Roman" w:eastAsia="Times New Roman" w:hAnsi="Times New Roman" w:cs="Times New Roman"/>
          <w:i/>
          <w:color w:val="000000"/>
          <w:sz w:val="24"/>
          <w:szCs w:val="24"/>
          <w:lang w:val="en-US"/>
        </w:rPr>
        <w:t>utility</w:t>
      </w:r>
      <w:r w:rsidRPr="00677DE3">
        <w:rPr>
          <w:rFonts w:ascii="Times New Roman" w:eastAsia="Times New Roman" w:hAnsi="Times New Roman" w:cs="Times New Roman"/>
          <w:color w:val="000000"/>
          <w:sz w:val="24"/>
          <w:szCs w:val="24"/>
          <w:lang w:val="en-US"/>
        </w:rPr>
        <w:t xml:space="preserve"> (daya guna) suatu barang</w:t>
      </w:r>
    </w:p>
    <w:p w:rsidR="00677DE3" w:rsidRPr="00677DE3" w:rsidRDefault="00677DE3" w:rsidP="00677DE3">
      <w:pPr>
        <w:autoSpaceDE w:val="0"/>
        <w:autoSpaceDN w:val="0"/>
        <w:adjustRightInd w:val="0"/>
        <w:spacing w:after="0" w:line="480" w:lineRule="auto"/>
        <w:ind w:left="720"/>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Produsen dengan bantuan kredit bank dapat memproduksi barang jadi sehingga utility dari bahan tersebut meningkat.</w:t>
      </w:r>
    </w:p>
    <w:p w:rsidR="00677DE3" w:rsidRPr="00677DE3" w:rsidRDefault="00677DE3" w:rsidP="00677DE3">
      <w:p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3.</w:t>
      </w:r>
      <w:r w:rsidRPr="00677DE3">
        <w:rPr>
          <w:rFonts w:ascii="Times New Roman" w:eastAsia="Times New Roman" w:hAnsi="Times New Roman" w:cs="Times New Roman"/>
          <w:color w:val="000000"/>
          <w:sz w:val="24"/>
          <w:szCs w:val="24"/>
          <w:lang w:val="en-US"/>
        </w:rPr>
        <w:tab/>
        <w:t>Meningkatkan peredaran dan lalu lintas uang</w:t>
      </w:r>
    </w:p>
    <w:p w:rsidR="00677DE3" w:rsidRPr="00677DE3" w:rsidRDefault="00677DE3" w:rsidP="00677DE3">
      <w:pPr>
        <w:autoSpaceDE w:val="0"/>
        <w:autoSpaceDN w:val="0"/>
        <w:adjustRightInd w:val="0"/>
        <w:spacing w:after="0" w:line="480" w:lineRule="auto"/>
        <w:ind w:left="709"/>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Kredit yang disalurkan melalui rekening korang, mendorong pengusaha untuk menciptakan pertambahan peredaran uang giral dan sejenisnya seperti cek, bilyet giro, wesel, dll melalui kredit.</w:t>
      </w:r>
    </w:p>
    <w:p w:rsidR="00677DE3" w:rsidRPr="00677DE3" w:rsidRDefault="00677DE3" w:rsidP="00677DE3">
      <w:pPr>
        <w:autoSpaceDE w:val="0"/>
        <w:autoSpaceDN w:val="0"/>
        <w:adjustRightInd w:val="0"/>
        <w:spacing w:after="0" w:line="480" w:lineRule="auto"/>
        <w:ind w:left="567" w:hanging="567"/>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4.</w:t>
      </w:r>
      <w:r w:rsidRPr="00677DE3">
        <w:rPr>
          <w:rFonts w:ascii="Times New Roman" w:eastAsia="Times New Roman" w:hAnsi="Times New Roman" w:cs="Times New Roman"/>
          <w:color w:val="000000"/>
          <w:sz w:val="24"/>
          <w:szCs w:val="24"/>
          <w:lang w:val="en-US"/>
        </w:rPr>
        <w:tab/>
      </w:r>
      <w:r w:rsidRPr="00677DE3">
        <w:rPr>
          <w:rFonts w:ascii="Times New Roman" w:eastAsia="Times New Roman" w:hAnsi="Times New Roman" w:cs="Times New Roman"/>
          <w:color w:val="000000"/>
          <w:sz w:val="24"/>
          <w:szCs w:val="24"/>
          <w:lang w:val="en-US"/>
        </w:rPr>
        <w:tab/>
        <w:t>Sebagai alat untuk meningkatkan hubungan ekonomi internasional.</w:t>
      </w:r>
    </w:p>
    <w:p w:rsidR="00677DE3" w:rsidRPr="00677DE3" w:rsidRDefault="00677DE3" w:rsidP="00677DE3">
      <w:pPr>
        <w:autoSpaceDE w:val="0"/>
        <w:autoSpaceDN w:val="0"/>
        <w:adjustRightInd w:val="0"/>
        <w:spacing w:after="0" w:line="480" w:lineRule="auto"/>
        <w:ind w:left="720"/>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Dalam hal ini pinjaman internasional akan dapat meningkatkan kebutuhan antara si penerima kredit dengan si pemberi kredit. Pemberian kredit oleh Negara lain akan meningkatkan kerja sama di bidang lainnya.</w:t>
      </w:r>
    </w:p>
    <w:p w:rsidR="00677DE3" w:rsidRPr="00677DE3" w:rsidRDefault="00677DE3" w:rsidP="00677DE3">
      <w:pPr>
        <w:autoSpaceDE w:val="0"/>
        <w:autoSpaceDN w:val="0"/>
        <w:adjustRightInd w:val="0"/>
        <w:spacing w:after="0" w:line="480" w:lineRule="auto"/>
        <w:ind w:left="567" w:hanging="567"/>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5.</w:t>
      </w:r>
      <w:r w:rsidRPr="00677DE3">
        <w:rPr>
          <w:rFonts w:ascii="Times New Roman" w:eastAsia="Times New Roman" w:hAnsi="Times New Roman" w:cs="Times New Roman"/>
          <w:color w:val="000000"/>
          <w:sz w:val="24"/>
          <w:szCs w:val="24"/>
          <w:lang w:val="en-US"/>
        </w:rPr>
        <w:tab/>
      </w:r>
      <w:r w:rsidRPr="00677DE3">
        <w:rPr>
          <w:rFonts w:ascii="Times New Roman" w:eastAsia="Times New Roman" w:hAnsi="Times New Roman" w:cs="Times New Roman"/>
          <w:color w:val="000000"/>
          <w:sz w:val="24"/>
          <w:szCs w:val="24"/>
          <w:lang w:val="en-US"/>
        </w:rPr>
        <w:tab/>
        <w:t>Alat stabilitas ekonomi</w:t>
      </w:r>
    </w:p>
    <w:p w:rsidR="00677DE3" w:rsidRPr="00677DE3" w:rsidRDefault="00677DE3" w:rsidP="00677DE3">
      <w:pPr>
        <w:autoSpaceDE w:val="0"/>
        <w:autoSpaceDN w:val="0"/>
        <w:adjustRightInd w:val="0"/>
        <w:spacing w:after="0" w:line="480" w:lineRule="auto"/>
        <w:ind w:left="720"/>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Dengan memberikan kredit dapat dikatakan sebagai stabilitas ekonomi karena akan menambah jumlah barang yang diperlukan oleh masyarakat dan membatu dalam kegaiatan ekspor sehingga meningkatkan devisa Negara.</w:t>
      </w:r>
    </w:p>
    <w:p w:rsidR="00677DE3" w:rsidRPr="00677DE3" w:rsidRDefault="00677DE3" w:rsidP="00677DE3">
      <w:pPr>
        <w:autoSpaceDE w:val="0"/>
        <w:autoSpaceDN w:val="0"/>
        <w:adjustRightInd w:val="0"/>
        <w:spacing w:after="0" w:line="480" w:lineRule="auto"/>
        <w:ind w:left="567" w:hanging="567"/>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6.</w:t>
      </w:r>
      <w:r w:rsidRPr="00677DE3">
        <w:rPr>
          <w:rFonts w:ascii="Times New Roman" w:eastAsia="Times New Roman" w:hAnsi="Times New Roman" w:cs="Times New Roman"/>
          <w:color w:val="000000"/>
          <w:sz w:val="24"/>
          <w:szCs w:val="24"/>
          <w:lang w:val="en-US"/>
        </w:rPr>
        <w:tab/>
      </w:r>
      <w:r w:rsidRPr="00677DE3">
        <w:rPr>
          <w:rFonts w:ascii="Times New Roman" w:eastAsia="Times New Roman" w:hAnsi="Times New Roman" w:cs="Times New Roman"/>
          <w:color w:val="000000"/>
          <w:sz w:val="24"/>
          <w:szCs w:val="24"/>
          <w:lang w:val="en-US"/>
        </w:rPr>
        <w:tab/>
        <w:t xml:space="preserve">Menimbulkan gairah berusaha masyarakat </w:t>
      </w:r>
    </w:p>
    <w:p w:rsidR="00677DE3" w:rsidRPr="00677DE3" w:rsidRDefault="00677DE3" w:rsidP="00677DE3">
      <w:pPr>
        <w:autoSpaceDE w:val="0"/>
        <w:autoSpaceDN w:val="0"/>
        <w:adjustRightInd w:val="0"/>
        <w:spacing w:after="0" w:line="480" w:lineRule="auto"/>
        <w:ind w:left="720"/>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lastRenderedPageBreak/>
        <w:t>Manusia akan berusaha dengan berbagai upaya untuk memnuhi kekurangannya. Karena itu pula pengusaha akan selalu memrlukan bank untuk memperoleh bantuan permodalan guna peningkatan usahanya.</w:t>
      </w:r>
    </w:p>
    <w:p w:rsidR="00677DE3" w:rsidRPr="00677DE3" w:rsidRDefault="00677DE3" w:rsidP="00677DE3">
      <w:pPr>
        <w:autoSpaceDE w:val="0"/>
        <w:autoSpaceDN w:val="0"/>
        <w:adjustRightInd w:val="0"/>
        <w:spacing w:after="0" w:line="480" w:lineRule="auto"/>
        <w:ind w:left="567" w:hanging="567"/>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7.</w:t>
      </w:r>
      <w:r w:rsidRPr="00677DE3">
        <w:rPr>
          <w:rFonts w:ascii="Times New Roman" w:eastAsia="Times New Roman" w:hAnsi="Times New Roman" w:cs="Times New Roman"/>
          <w:color w:val="000000"/>
          <w:sz w:val="24"/>
          <w:szCs w:val="24"/>
          <w:lang w:val="en-US"/>
        </w:rPr>
        <w:tab/>
      </w:r>
      <w:r w:rsidRPr="00677DE3">
        <w:rPr>
          <w:rFonts w:ascii="Times New Roman" w:eastAsia="Times New Roman" w:hAnsi="Times New Roman" w:cs="Times New Roman"/>
          <w:color w:val="000000"/>
          <w:sz w:val="24"/>
          <w:szCs w:val="24"/>
          <w:lang w:val="en-US"/>
        </w:rPr>
        <w:tab/>
        <w:t>Jembatan untuk peningkatan pendapatan nasional</w:t>
      </w:r>
    </w:p>
    <w:p w:rsidR="00556378" w:rsidRDefault="00677DE3" w:rsidP="00736E2B">
      <w:pPr>
        <w:autoSpaceDE w:val="0"/>
        <w:autoSpaceDN w:val="0"/>
        <w:adjustRightInd w:val="0"/>
        <w:spacing w:after="0" w:line="480" w:lineRule="auto"/>
        <w:ind w:left="720"/>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Pengusaha yang memperoleh kredit tentu saja berusaha untuk meningkatkan usahanya sehingga dapat meningkatkan profit. Dengan pendapatan yang terus meningkat berarti pajak perusahaan pun akan terus bertambah. Jadi, secara langsung maupun tidak, melalui kredit pendapatan nasional akan bertambah.</w:t>
      </w:r>
    </w:p>
    <w:p w:rsidR="00D0472D" w:rsidRPr="00677DE3" w:rsidRDefault="00D0472D" w:rsidP="00677DE3">
      <w:pPr>
        <w:autoSpaceDE w:val="0"/>
        <w:autoSpaceDN w:val="0"/>
        <w:adjustRightInd w:val="0"/>
        <w:spacing w:after="0" w:line="480" w:lineRule="auto"/>
        <w:jc w:val="both"/>
        <w:rPr>
          <w:rFonts w:ascii="Times New Roman" w:eastAsia="Times New Roman" w:hAnsi="Times New Roman" w:cs="Times New Roman"/>
          <w:color w:val="000000"/>
          <w:sz w:val="24"/>
          <w:szCs w:val="24"/>
          <w:lang w:val="en-US"/>
        </w:rPr>
      </w:pPr>
    </w:p>
    <w:p w:rsidR="00677DE3" w:rsidRPr="00677DE3" w:rsidRDefault="00677DE3" w:rsidP="00677DE3">
      <w:pPr>
        <w:autoSpaceDE w:val="0"/>
        <w:autoSpaceDN w:val="0"/>
        <w:adjustRightInd w:val="0"/>
        <w:spacing w:after="0" w:line="480" w:lineRule="auto"/>
        <w:ind w:left="851" w:hanging="851"/>
        <w:jc w:val="both"/>
        <w:rPr>
          <w:rFonts w:ascii="Times New Roman" w:eastAsia="Times New Roman" w:hAnsi="Times New Roman" w:cs="Times New Roman"/>
          <w:b/>
          <w:color w:val="000000"/>
          <w:sz w:val="24"/>
          <w:szCs w:val="24"/>
          <w:lang w:val="en-US"/>
        </w:rPr>
      </w:pPr>
      <w:r w:rsidRPr="00677DE3">
        <w:rPr>
          <w:rFonts w:ascii="Times New Roman" w:eastAsia="Times New Roman" w:hAnsi="Times New Roman" w:cs="Times New Roman"/>
          <w:b/>
          <w:color w:val="000000"/>
          <w:sz w:val="24"/>
          <w:szCs w:val="24"/>
          <w:lang w:val="en-US"/>
        </w:rPr>
        <w:t>2.1.3.5</w:t>
      </w:r>
      <w:r w:rsidRPr="00677DE3">
        <w:rPr>
          <w:rFonts w:ascii="Times New Roman" w:eastAsia="Times New Roman" w:hAnsi="Times New Roman" w:cs="Times New Roman"/>
          <w:b/>
          <w:color w:val="000000"/>
          <w:sz w:val="24"/>
          <w:szCs w:val="24"/>
          <w:lang w:val="en-US"/>
        </w:rPr>
        <w:tab/>
        <w:t>Jenis – Jenis Kredit</w:t>
      </w:r>
    </w:p>
    <w:p w:rsidR="00677DE3" w:rsidRPr="00677DE3" w:rsidRDefault="00677DE3" w:rsidP="00677DE3">
      <w:pPr>
        <w:autoSpaceDE w:val="0"/>
        <w:autoSpaceDN w:val="0"/>
        <w:adjustRightInd w:val="0"/>
        <w:spacing w:after="0" w:line="480" w:lineRule="auto"/>
        <w:ind w:firstLine="709"/>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Ada beberapa jenis kredit ya</w:t>
      </w:r>
      <w:r w:rsidR="00E67664">
        <w:rPr>
          <w:rFonts w:ascii="Times New Roman" w:eastAsia="Times New Roman" w:hAnsi="Times New Roman" w:cs="Times New Roman"/>
          <w:color w:val="000000"/>
          <w:sz w:val="24"/>
          <w:szCs w:val="24"/>
          <w:lang w:val="en-US"/>
        </w:rPr>
        <w:t>ng dikemukakan oleh Kasmir (2012</w:t>
      </w:r>
      <w:r w:rsidRPr="00677DE3">
        <w:rPr>
          <w:rFonts w:ascii="Times New Roman" w:eastAsia="Times New Roman" w:hAnsi="Times New Roman" w:cs="Times New Roman"/>
          <w:color w:val="000000"/>
          <w:sz w:val="24"/>
          <w:szCs w:val="24"/>
          <w:lang w:val="en-US"/>
        </w:rPr>
        <w:t>:76) diantaranya :</w:t>
      </w:r>
    </w:p>
    <w:p w:rsidR="00677DE3" w:rsidRPr="00677DE3" w:rsidRDefault="00677DE3" w:rsidP="005B12B1">
      <w:pPr>
        <w:pStyle w:val="ListParagraph"/>
        <w:numPr>
          <w:ilvl w:val="0"/>
          <w:numId w:val="7"/>
        </w:num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Dilihat dari segi kegunaan</w:t>
      </w:r>
    </w:p>
    <w:p w:rsidR="00677DE3" w:rsidRPr="001834EC" w:rsidRDefault="00677DE3" w:rsidP="00477D9A">
      <w:pPr>
        <w:pStyle w:val="ListParagraph"/>
        <w:numPr>
          <w:ilvl w:val="0"/>
          <w:numId w:val="25"/>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1834EC">
        <w:rPr>
          <w:rFonts w:ascii="Times New Roman" w:eastAsia="Times New Roman" w:hAnsi="Times New Roman" w:cs="Times New Roman"/>
          <w:color w:val="000000"/>
          <w:sz w:val="24"/>
          <w:szCs w:val="24"/>
          <w:lang w:val="en-US"/>
        </w:rPr>
        <w:t>Kredit modal kerja</w:t>
      </w:r>
    </w:p>
    <w:p w:rsidR="00677DE3" w:rsidRPr="00677DE3" w:rsidRDefault="00677DE3" w:rsidP="00677DE3">
      <w:pPr>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Kredit modal kerja merupakan kredit yang digunakan untuk keperluan meningkatkan produksi dalam operasionalnya. Sebagai contoh kredit modal kerja diberikan untuk membeli bahan baku, membayar gaji pegawai atau biaya-biaya lainnya yang berkaitan dengan proses produksi perusahaan.</w:t>
      </w:r>
    </w:p>
    <w:p w:rsidR="00677DE3" w:rsidRPr="001834EC" w:rsidRDefault="00677DE3" w:rsidP="00477D9A">
      <w:pPr>
        <w:pStyle w:val="ListParagraph"/>
        <w:numPr>
          <w:ilvl w:val="0"/>
          <w:numId w:val="25"/>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1834EC">
        <w:rPr>
          <w:rFonts w:ascii="Times New Roman" w:eastAsia="Times New Roman" w:hAnsi="Times New Roman" w:cs="Times New Roman"/>
          <w:color w:val="000000"/>
          <w:sz w:val="24"/>
          <w:szCs w:val="24"/>
          <w:lang w:val="en-US"/>
        </w:rPr>
        <w:t xml:space="preserve">Kredit investasi </w:t>
      </w:r>
    </w:p>
    <w:p w:rsidR="001834EC" w:rsidRPr="00677DE3" w:rsidRDefault="00677DE3" w:rsidP="00556378">
      <w:pPr>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 xml:space="preserve">Kredit investasi merupakan kredit jangka panjang yang biasanya digunakan untuk keperluan perluasan usaha atau membangun proyek/pabrik baru atau untuk keperluan rehabilitasi. Contoh kredit </w:t>
      </w:r>
      <w:r w:rsidRPr="00677DE3">
        <w:rPr>
          <w:rFonts w:ascii="Times New Roman" w:eastAsia="Times New Roman" w:hAnsi="Times New Roman" w:cs="Times New Roman"/>
          <w:color w:val="000000"/>
          <w:sz w:val="24"/>
          <w:szCs w:val="24"/>
          <w:lang w:val="en-US"/>
        </w:rPr>
        <w:lastRenderedPageBreak/>
        <w:t>investasi misalnya untuk membangun pabrik atau membeli  mesin-mesin. Masa pemakaiannya untuk suatu periode yang relatif lebih lama dan dibutuhkan modal yang relatif besar.</w:t>
      </w:r>
    </w:p>
    <w:p w:rsidR="00677DE3" w:rsidRPr="001834EC" w:rsidRDefault="001834EC" w:rsidP="001834EC">
      <w:pPr>
        <w:pStyle w:val="ListParagraph"/>
        <w:numPr>
          <w:ilvl w:val="0"/>
          <w:numId w:val="7"/>
        </w:num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Dilihat dari segi tujuan</w:t>
      </w:r>
    </w:p>
    <w:p w:rsidR="00677DE3" w:rsidRPr="001834EC" w:rsidRDefault="00677DE3" w:rsidP="00477D9A">
      <w:pPr>
        <w:pStyle w:val="ListParagraph"/>
        <w:numPr>
          <w:ilvl w:val="0"/>
          <w:numId w:val="26"/>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1834EC">
        <w:rPr>
          <w:rFonts w:ascii="Times New Roman" w:eastAsia="Times New Roman" w:hAnsi="Times New Roman" w:cs="Times New Roman"/>
          <w:color w:val="000000"/>
          <w:sz w:val="24"/>
          <w:szCs w:val="24"/>
          <w:lang w:val="en-US"/>
        </w:rPr>
        <w:t>Kredit Konsumtif</w:t>
      </w:r>
    </w:p>
    <w:p w:rsidR="00677DE3" w:rsidRPr="00677DE3" w:rsidRDefault="00677DE3" w:rsidP="001834EC">
      <w:pPr>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 xml:space="preserve">Kredit yang digunakan </w:t>
      </w:r>
      <w:r w:rsidR="001834EC">
        <w:rPr>
          <w:rFonts w:ascii="Times New Roman" w:eastAsia="Times New Roman" w:hAnsi="Times New Roman" w:cs="Times New Roman"/>
          <w:color w:val="000000"/>
          <w:sz w:val="24"/>
          <w:szCs w:val="24"/>
          <w:lang w:val="en-US"/>
        </w:rPr>
        <w:t>untuk dikonsumsi secara pribadi</w:t>
      </w:r>
      <w:r w:rsidRPr="00677DE3">
        <w:rPr>
          <w:rFonts w:ascii="Times New Roman" w:eastAsia="Times New Roman" w:hAnsi="Times New Roman" w:cs="Times New Roman"/>
          <w:color w:val="000000"/>
          <w:sz w:val="24"/>
          <w:szCs w:val="24"/>
          <w:lang w:val="en-US"/>
        </w:rPr>
        <w:t xml:space="preserve"> d</w:t>
      </w:r>
      <w:r w:rsidR="001834EC">
        <w:rPr>
          <w:rFonts w:ascii="Times New Roman" w:eastAsia="Times New Roman" w:hAnsi="Times New Roman" w:cs="Times New Roman"/>
          <w:color w:val="000000"/>
          <w:sz w:val="24"/>
          <w:szCs w:val="24"/>
          <w:lang w:val="en-US"/>
        </w:rPr>
        <w:t>alam kredit ini tidak ada pertam</w:t>
      </w:r>
      <w:r w:rsidRPr="00677DE3">
        <w:rPr>
          <w:rFonts w:ascii="Times New Roman" w:eastAsia="Times New Roman" w:hAnsi="Times New Roman" w:cs="Times New Roman"/>
          <w:color w:val="000000"/>
          <w:sz w:val="24"/>
          <w:szCs w:val="24"/>
          <w:lang w:val="en-US"/>
        </w:rPr>
        <w:t>bahan barang dan jasa yang dihasilkan, karena memang untuk digunakan atau dipakai oleh sesorang atau badan usaha. Sebagai contoh kredit untuk perumahan, kredit mobil pribadi, kredit perabotan rumah tangga dan kredit konsumtif lainnya.</w:t>
      </w:r>
    </w:p>
    <w:p w:rsidR="00677DE3" w:rsidRPr="001834EC" w:rsidRDefault="001834EC" w:rsidP="00477D9A">
      <w:pPr>
        <w:pStyle w:val="ListParagraph"/>
        <w:numPr>
          <w:ilvl w:val="0"/>
          <w:numId w:val="26"/>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1834EC">
        <w:rPr>
          <w:rFonts w:ascii="Times New Roman" w:eastAsia="Times New Roman" w:hAnsi="Times New Roman" w:cs="Times New Roman"/>
          <w:color w:val="000000"/>
          <w:sz w:val="24"/>
          <w:szCs w:val="24"/>
          <w:lang w:val="en-US"/>
        </w:rPr>
        <w:t>Kredit P</w:t>
      </w:r>
      <w:r w:rsidR="00677DE3" w:rsidRPr="001834EC">
        <w:rPr>
          <w:rFonts w:ascii="Times New Roman" w:eastAsia="Times New Roman" w:hAnsi="Times New Roman" w:cs="Times New Roman"/>
          <w:color w:val="000000"/>
          <w:sz w:val="24"/>
          <w:szCs w:val="24"/>
          <w:lang w:val="en-US"/>
        </w:rPr>
        <w:t xml:space="preserve">roduktif </w:t>
      </w:r>
    </w:p>
    <w:p w:rsidR="00677DE3" w:rsidRPr="00677DE3" w:rsidRDefault="00677DE3" w:rsidP="001834EC">
      <w:pPr>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Kredit yang digunakan untuk peningkatan usaha atau produksi atau investasi. Kredit ini diberikan untuk menghasilkan barang atau jasa. Sebagai contohnya kredit untuk membangun pabrik yang nantinya akan menghasilkan produk pertanian, kredit pertambangan menghasilkan bahan tambang atau kredit industri akan menhasilkan barang industri.</w:t>
      </w:r>
    </w:p>
    <w:p w:rsidR="00677DE3" w:rsidRPr="00677DE3" w:rsidRDefault="001834EC" w:rsidP="00477D9A">
      <w:pPr>
        <w:pStyle w:val="ListParagraph"/>
        <w:numPr>
          <w:ilvl w:val="0"/>
          <w:numId w:val="26"/>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Kredit P</w:t>
      </w:r>
      <w:r w:rsidR="00677DE3" w:rsidRPr="00677DE3">
        <w:rPr>
          <w:rFonts w:ascii="Times New Roman" w:eastAsia="Times New Roman" w:hAnsi="Times New Roman" w:cs="Times New Roman"/>
          <w:color w:val="000000"/>
          <w:sz w:val="24"/>
          <w:szCs w:val="24"/>
          <w:lang w:val="en-US"/>
        </w:rPr>
        <w:t xml:space="preserve">erdagangan </w:t>
      </w:r>
    </w:p>
    <w:p w:rsidR="00677DE3" w:rsidRPr="00677DE3" w:rsidRDefault="00677DE3" w:rsidP="001834EC">
      <w:pPr>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Merupakan kredit yang diberikan kepada pedagang dan digunakan untuk membeli barang dagangan yang pembayarannya diharpkan dari hasil penjualan barang dagangan tersebut, kredit</w:t>
      </w:r>
      <w:r w:rsidR="001834EC">
        <w:rPr>
          <w:rFonts w:ascii="Times New Roman" w:eastAsia="Times New Roman" w:hAnsi="Times New Roman" w:cs="Times New Roman"/>
          <w:color w:val="000000"/>
          <w:sz w:val="24"/>
          <w:szCs w:val="24"/>
          <w:lang w:val="en-US"/>
        </w:rPr>
        <w:t xml:space="preserve"> ini sering diberikan kepada su</w:t>
      </w:r>
      <w:r w:rsidRPr="00677DE3">
        <w:rPr>
          <w:rFonts w:ascii="Times New Roman" w:eastAsia="Times New Roman" w:hAnsi="Times New Roman" w:cs="Times New Roman"/>
          <w:color w:val="000000"/>
          <w:sz w:val="24"/>
          <w:szCs w:val="24"/>
          <w:lang w:val="en-US"/>
        </w:rPr>
        <w:t>plier atau agen-agen perdagangan yang akan membeli barang dalam jumlah besar. Contoh kredit ini misalnya kredit ekspor dan impor.</w:t>
      </w:r>
    </w:p>
    <w:p w:rsidR="00677DE3" w:rsidRPr="001834EC" w:rsidRDefault="00677DE3" w:rsidP="001834EC">
      <w:pPr>
        <w:pStyle w:val="ListParagraph"/>
        <w:numPr>
          <w:ilvl w:val="0"/>
          <w:numId w:val="7"/>
        </w:num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sidRPr="001834EC">
        <w:rPr>
          <w:rFonts w:ascii="Times New Roman" w:eastAsia="Times New Roman" w:hAnsi="Times New Roman" w:cs="Times New Roman"/>
          <w:color w:val="000000"/>
          <w:sz w:val="24"/>
          <w:szCs w:val="24"/>
          <w:lang w:val="en-US"/>
        </w:rPr>
        <w:lastRenderedPageBreak/>
        <w:t>Dilihat dari segi jangka waktu</w:t>
      </w:r>
    </w:p>
    <w:p w:rsidR="00677DE3" w:rsidRPr="001834EC" w:rsidRDefault="00677DE3" w:rsidP="00477D9A">
      <w:pPr>
        <w:pStyle w:val="ListParagraph"/>
        <w:numPr>
          <w:ilvl w:val="0"/>
          <w:numId w:val="27"/>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1834EC">
        <w:rPr>
          <w:rFonts w:ascii="Times New Roman" w:eastAsia="Times New Roman" w:hAnsi="Times New Roman" w:cs="Times New Roman"/>
          <w:color w:val="000000"/>
          <w:sz w:val="24"/>
          <w:szCs w:val="24"/>
          <w:lang w:val="en-US"/>
        </w:rPr>
        <w:t>Kredit jangka pendek</w:t>
      </w:r>
    </w:p>
    <w:p w:rsidR="00677DE3" w:rsidRPr="00677DE3" w:rsidRDefault="00677DE3" w:rsidP="00677DE3">
      <w:pPr>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Merupakan kredit yang memiliki jangka waktu kurang dari 1 tahun atau paling lama 1 tahun dan biasanya digunakan untuk keperluan modal kerja. Contohnya untuk peternakan, misalnya kredit peternakan ayam atau jika untuk pertanian misalnya tanaman padi atau palawija.</w:t>
      </w:r>
    </w:p>
    <w:p w:rsidR="00677DE3" w:rsidRPr="00677DE3" w:rsidRDefault="00677DE3" w:rsidP="00477D9A">
      <w:pPr>
        <w:pStyle w:val="ListParagraph"/>
        <w:numPr>
          <w:ilvl w:val="0"/>
          <w:numId w:val="27"/>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 xml:space="preserve">Kredit jangka menengah </w:t>
      </w:r>
    </w:p>
    <w:p w:rsidR="00677DE3" w:rsidRDefault="00677DE3" w:rsidP="00677DE3">
      <w:pPr>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 xml:space="preserve">Jangka waktu kreditnya berkisar antara 1 tahun sampai dengan 3 tahun dan biasanya kredit ini digunakan untuk melakukan investasi, sebagai contoh kredit untuk pertanian seperti </w:t>
      </w:r>
      <w:r w:rsidR="001834EC">
        <w:rPr>
          <w:rFonts w:ascii="Times New Roman" w:eastAsia="Times New Roman" w:hAnsi="Times New Roman" w:cs="Times New Roman"/>
          <w:color w:val="000000"/>
          <w:sz w:val="24"/>
          <w:szCs w:val="24"/>
          <w:lang w:val="en-US"/>
        </w:rPr>
        <w:t xml:space="preserve">tanaman </w:t>
      </w:r>
      <w:r w:rsidRPr="00677DE3">
        <w:rPr>
          <w:rFonts w:ascii="Times New Roman" w:eastAsia="Times New Roman" w:hAnsi="Times New Roman" w:cs="Times New Roman"/>
          <w:color w:val="000000"/>
          <w:sz w:val="24"/>
          <w:szCs w:val="24"/>
          <w:lang w:val="en-US"/>
        </w:rPr>
        <w:t>apel, atau peternakan sapi.</w:t>
      </w:r>
    </w:p>
    <w:p w:rsidR="006A2107" w:rsidRPr="006A2107" w:rsidRDefault="006A2107" w:rsidP="00477D9A">
      <w:pPr>
        <w:pStyle w:val="ListParagraph"/>
        <w:numPr>
          <w:ilvl w:val="0"/>
          <w:numId w:val="27"/>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6A2107">
        <w:rPr>
          <w:rFonts w:ascii="Times New Roman" w:eastAsia="Times New Roman" w:hAnsi="Times New Roman" w:cs="Times New Roman"/>
          <w:color w:val="000000"/>
          <w:sz w:val="24"/>
          <w:szCs w:val="24"/>
          <w:lang w:val="en-US"/>
        </w:rPr>
        <w:t xml:space="preserve">Kredit jangka panjang </w:t>
      </w:r>
    </w:p>
    <w:p w:rsidR="006A2107" w:rsidRPr="006A2107" w:rsidRDefault="006A2107" w:rsidP="006A2107">
      <w:pPr>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6A2107">
        <w:rPr>
          <w:rFonts w:ascii="Times New Roman" w:eastAsia="Times New Roman" w:hAnsi="Times New Roman" w:cs="Times New Roman"/>
          <w:color w:val="000000"/>
          <w:sz w:val="24"/>
          <w:szCs w:val="24"/>
          <w:lang w:val="en-US"/>
        </w:rPr>
        <w:t>Merupakan kredit yang masa pengembaliannya paling panjang. Kredit jangka panjang waktu pengembaliannya di atas 3 tahun atau 5 tahun. Biasanya kredit ini untuk investasi jangka panjang seperti perkebunan karet, kelapa sawit atau manufaktur dan untuk kredit konsumtif seperti perumahan.</w:t>
      </w:r>
    </w:p>
    <w:p w:rsidR="00677DE3" w:rsidRPr="001834EC" w:rsidRDefault="00677DE3" w:rsidP="001834EC">
      <w:pPr>
        <w:pStyle w:val="ListParagraph"/>
        <w:numPr>
          <w:ilvl w:val="0"/>
          <w:numId w:val="7"/>
        </w:num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sidRPr="001834EC">
        <w:rPr>
          <w:rFonts w:ascii="Times New Roman" w:eastAsia="Times New Roman" w:hAnsi="Times New Roman" w:cs="Times New Roman"/>
          <w:color w:val="000000"/>
          <w:sz w:val="24"/>
          <w:szCs w:val="24"/>
          <w:lang w:val="en-US"/>
        </w:rPr>
        <w:t>Dilihat dari segi jaminan</w:t>
      </w:r>
    </w:p>
    <w:p w:rsidR="00677DE3" w:rsidRPr="001834EC" w:rsidRDefault="00677DE3" w:rsidP="00477D9A">
      <w:pPr>
        <w:pStyle w:val="ListParagraph"/>
        <w:numPr>
          <w:ilvl w:val="0"/>
          <w:numId w:val="28"/>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1834EC">
        <w:rPr>
          <w:rFonts w:ascii="Times New Roman" w:eastAsia="Times New Roman" w:hAnsi="Times New Roman" w:cs="Times New Roman"/>
          <w:color w:val="000000"/>
          <w:sz w:val="24"/>
          <w:szCs w:val="24"/>
          <w:lang w:val="en-US"/>
        </w:rPr>
        <w:t xml:space="preserve">Kredit tanpa jaminan </w:t>
      </w:r>
    </w:p>
    <w:p w:rsidR="00677DE3" w:rsidRPr="00677DE3" w:rsidRDefault="00677DE3" w:rsidP="00663D8E">
      <w:pPr>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Merupakan kredit yang diberikan tanpa jaminan barang atau orang tertentu. Kredit jenis ini diberikan dengan melihat prospek usaha, karakter serta loyalitas atau nama baik si calon debitur selama berhubungan dengan bank ataupun pihak lain.</w:t>
      </w:r>
    </w:p>
    <w:p w:rsidR="00677DE3" w:rsidRPr="00663D8E" w:rsidRDefault="00677DE3" w:rsidP="00477D9A">
      <w:pPr>
        <w:pStyle w:val="ListParagraph"/>
        <w:numPr>
          <w:ilvl w:val="0"/>
          <w:numId w:val="28"/>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663D8E">
        <w:rPr>
          <w:rFonts w:ascii="Times New Roman" w:eastAsia="Times New Roman" w:hAnsi="Times New Roman" w:cs="Times New Roman"/>
          <w:color w:val="000000"/>
          <w:sz w:val="24"/>
          <w:szCs w:val="24"/>
          <w:lang w:val="en-US"/>
        </w:rPr>
        <w:t>Kredit dengan jaminan</w:t>
      </w:r>
    </w:p>
    <w:p w:rsidR="00677DE3" w:rsidRPr="00677DE3" w:rsidRDefault="00677DE3" w:rsidP="00677DE3">
      <w:pPr>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lastRenderedPageBreak/>
        <w:t>Merupakan kredit yang diberikan dengan suatu jaminan, Jaminan tersebut dapat berbentuk barang berwujud atau tidak berwujud atau jaminan orang. Artinya setiap kredit yang dikeluarkan akan dilindungi minimal senilai jaminan atau untuk kredit tertentu jaminan harus melebihi jumlah kredit yang diajukan si calon debitur.</w:t>
      </w:r>
    </w:p>
    <w:p w:rsidR="00677DE3" w:rsidRPr="00663D8E" w:rsidRDefault="00677DE3" w:rsidP="00663D8E">
      <w:pPr>
        <w:pStyle w:val="ListParagraph"/>
        <w:numPr>
          <w:ilvl w:val="0"/>
          <w:numId w:val="7"/>
        </w:num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sidRPr="00663D8E">
        <w:rPr>
          <w:rFonts w:ascii="Times New Roman" w:eastAsia="Times New Roman" w:hAnsi="Times New Roman" w:cs="Times New Roman"/>
          <w:color w:val="000000"/>
          <w:sz w:val="24"/>
          <w:szCs w:val="24"/>
          <w:lang w:val="en-US"/>
        </w:rPr>
        <w:t>Dilihat dari segi sektor usaha</w:t>
      </w:r>
    </w:p>
    <w:p w:rsidR="00677DE3" w:rsidRPr="00663D8E" w:rsidRDefault="00677DE3" w:rsidP="00477D9A">
      <w:pPr>
        <w:pStyle w:val="ListParagraph"/>
        <w:numPr>
          <w:ilvl w:val="0"/>
          <w:numId w:val="8"/>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663D8E">
        <w:rPr>
          <w:rFonts w:ascii="Times New Roman" w:eastAsia="Times New Roman" w:hAnsi="Times New Roman" w:cs="Times New Roman"/>
          <w:color w:val="000000"/>
          <w:sz w:val="24"/>
          <w:szCs w:val="24"/>
          <w:lang w:val="en-US"/>
        </w:rPr>
        <w:t>Kredit profesi, merupakan kredit yang diberikan kepada para kalangan profesional seperti dosen, dokter atau pengacara.</w:t>
      </w:r>
    </w:p>
    <w:p w:rsidR="00677DE3" w:rsidRPr="00677DE3" w:rsidRDefault="00677DE3" w:rsidP="00477D9A">
      <w:pPr>
        <w:pStyle w:val="ListParagraph"/>
        <w:numPr>
          <w:ilvl w:val="0"/>
          <w:numId w:val="8"/>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Kredit industri, merupakan kredit yang diberikan untuk membiayai industri, baik industri kecil, industri menengah atau industri besar.</w:t>
      </w:r>
    </w:p>
    <w:p w:rsidR="00677DE3" w:rsidRPr="00677DE3" w:rsidRDefault="00677DE3" w:rsidP="00477D9A">
      <w:pPr>
        <w:pStyle w:val="ListParagraph"/>
        <w:numPr>
          <w:ilvl w:val="0"/>
          <w:numId w:val="8"/>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Kredit peternakan, merupakan kredit yang dibaiayai untuk sektor yang diberikan untuk sektor peternakan baik jangka panjang atau jangka pendek.</w:t>
      </w:r>
    </w:p>
    <w:p w:rsidR="00677DE3" w:rsidRPr="00677DE3" w:rsidRDefault="00677DE3" w:rsidP="00477D9A">
      <w:pPr>
        <w:pStyle w:val="ListParagraph"/>
        <w:numPr>
          <w:ilvl w:val="0"/>
          <w:numId w:val="8"/>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Kredit perumahan, yaitu kredit untuk membiayai pembangunan atau pembelian perumahan dan biasanya berjangka waktu panjang.</w:t>
      </w:r>
    </w:p>
    <w:p w:rsidR="00677DE3" w:rsidRPr="00677DE3" w:rsidRDefault="00677DE3" w:rsidP="00477D9A">
      <w:pPr>
        <w:pStyle w:val="ListParagraph"/>
        <w:numPr>
          <w:ilvl w:val="0"/>
          <w:numId w:val="8"/>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Kredit pertanian, merupakan kredit yang dibiayai untuk sektor perkebunan atau pertanian, sektor utama pertanian dapat berupa jangka panjang atau jangka pendek.</w:t>
      </w:r>
    </w:p>
    <w:p w:rsidR="00677DE3" w:rsidRPr="00677DE3" w:rsidRDefault="00677DE3" w:rsidP="00477D9A">
      <w:pPr>
        <w:pStyle w:val="ListParagraph"/>
        <w:numPr>
          <w:ilvl w:val="0"/>
          <w:numId w:val="8"/>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Kredit pertambangan. Merupakan kredit yang diberikan kepada usaha tambang. Jenis tambang yang dibiayai biasanya dalam jangka panjang, seperti emas, minyak atau timah.</w:t>
      </w:r>
    </w:p>
    <w:p w:rsidR="00677DE3" w:rsidRPr="00677DE3" w:rsidRDefault="00677DE3" w:rsidP="00477D9A">
      <w:pPr>
        <w:pStyle w:val="ListParagraph"/>
        <w:numPr>
          <w:ilvl w:val="0"/>
          <w:numId w:val="8"/>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Kredit pendidikan, merupakan kredit yang diberikan untuk membangun saran pendidikan atau dapat pula berupa kredit untuk para mahasiswa.</w:t>
      </w:r>
    </w:p>
    <w:p w:rsidR="00677DE3" w:rsidRDefault="00663D8E" w:rsidP="00477D9A">
      <w:pPr>
        <w:pStyle w:val="ListParagraph"/>
        <w:numPr>
          <w:ilvl w:val="0"/>
          <w:numId w:val="8"/>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lastRenderedPageBreak/>
        <w:t>S</w:t>
      </w:r>
      <w:r w:rsidR="00677DE3" w:rsidRPr="00677DE3">
        <w:rPr>
          <w:rFonts w:ascii="Times New Roman" w:eastAsia="Times New Roman" w:hAnsi="Times New Roman" w:cs="Times New Roman"/>
          <w:color w:val="000000"/>
          <w:sz w:val="24"/>
          <w:szCs w:val="24"/>
          <w:lang w:val="en-US"/>
        </w:rPr>
        <w:t>ektor lainnnya.</w:t>
      </w:r>
    </w:p>
    <w:p w:rsidR="00EF4E0D" w:rsidRDefault="00EF4E0D" w:rsidP="00EF4E0D">
      <w:pPr>
        <w:autoSpaceDE w:val="0"/>
        <w:autoSpaceDN w:val="0"/>
        <w:adjustRightInd w:val="0"/>
        <w:spacing w:after="0" w:line="480" w:lineRule="auto"/>
        <w:ind w:left="709"/>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Menurut Hasibuan (2009:75), jenis-jenis kredit antara lain:</w:t>
      </w:r>
    </w:p>
    <w:p w:rsidR="00EF4E0D" w:rsidRDefault="00EF4E0D" w:rsidP="00477D9A">
      <w:pPr>
        <w:pStyle w:val="ListParagraph"/>
        <w:numPr>
          <w:ilvl w:val="0"/>
          <w:numId w:val="34"/>
        </w:numPr>
        <w:autoSpaceDE w:val="0"/>
        <w:autoSpaceDN w:val="0"/>
        <w:adjustRightInd w:val="0"/>
        <w:spacing w:after="0" w:line="480" w:lineRule="auto"/>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Kredit berdasarkan golongan ekonomi, yaitu:</w:t>
      </w:r>
    </w:p>
    <w:p w:rsidR="00EF4E0D" w:rsidRDefault="00EF4E0D" w:rsidP="00477D9A">
      <w:pPr>
        <w:pStyle w:val="ListParagraph"/>
        <w:numPr>
          <w:ilvl w:val="0"/>
          <w:numId w:val="35"/>
        </w:numPr>
        <w:autoSpaceDE w:val="0"/>
        <w:autoSpaceDN w:val="0"/>
        <w:adjustRightInd w:val="0"/>
        <w:spacing w:after="0" w:line="480" w:lineRule="auto"/>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Golongan ekonomi lemah adalah kredit yang disalurkan kepada pengusaha golongan ekonomi lemah, misalnya KUK, KUT dan lain-lain. Dalam hal ini golongan ekonomi lemah yaitu pengusaha yang kekayaan maksimumnya sebesar 600 juta, tidak termasuk tanah dan bangunannya.</w:t>
      </w:r>
    </w:p>
    <w:p w:rsidR="00EF4E0D" w:rsidRDefault="00EF4E0D" w:rsidP="00477D9A">
      <w:pPr>
        <w:pStyle w:val="ListParagraph"/>
        <w:numPr>
          <w:ilvl w:val="0"/>
          <w:numId w:val="35"/>
        </w:numPr>
        <w:autoSpaceDE w:val="0"/>
        <w:autoSpaceDN w:val="0"/>
        <w:adjustRightInd w:val="0"/>
        <w:spacing w:after="0" w:line="480" w:lineRule="auto"/>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Golongan ekonomi menengah dan konglomerat ialah kredit yang diberikan kepada pengusaha menengah dan besar.</w:t>
      </w:r>
    </w:p>
    <w:p w:rsidR="00EF4E0D" w:rsidRDefault="00EF4E0D" w:rsidP="00477D9A">
      <w:pPr>
        <w:pStyle w:val="ListParagraph"/>
        <w:numPr>
          <w:ilvl w:val="0"/>
          <w:numId w:val="34"/>
        </w:numPr>
        <w:autoSpaceDE w:val="0"/>
        <w:autoSpaceDN w:val="0"/>
        <w:adjustRightInd w:val="0"/>
        <w:spacing w:after="0" w:line="480" w:lineRule="auto"/>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Kredit berdasarkan penarikan dan pelunasan, yaitu:</w:t>
      </w:r>
    </w:p>
    <w:p w:rsidR="00EF4E0D" w:rsidRDefault="00EF4E0D" w:rsidP="00477D9A">
      <w:pPr>
        <w:pStyle w:val="ListParagraph"/>
        <w:numPr>
          <w:ilvl w:val="0"/>
          <w:numId w:val="36"/>
        </w:numPr>
        <w:autoSpaceDE w:val="0"/>
        <w:autoSpaceDN w:val="0"/>
        <w:adjustRightInd w:val="0"/>
        <w:spacing w:after="0" w:line="480" w:lineRule="auto"/>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Kredit rekening koran atau kredit perdagangan yaitu kredit yang dapat dit</w:t>
      </w:r>
      <w:r w:rsidR="00AA6EC1">
        <w:rPr>
          <w:rFonts w:ascii="Times New Roman" w:eastAsia="Times New Roman" w:hAnsi="Times New Roman" w:cs="Times New Roman"/>
          <w:color w:val="000000"/>
          <w:sz w:val="24"/>
          <w:szCs w:val="24"/>
          <w:lang w:val="en-US"/>
        </w:rPr>
        <w:t>arik dan dilunasi setiap saat, besarnya sesuai dengan kebutuhan yang penarikannya dengan cek, bilyet, giro, atau pemindahbukuan, pelunasannya dengan melakukan setoran-setoran tersebut.</w:t>
      </w:r>
    </w:p>
    <w:p w:rsidR="00AA6EC1" w:rsidRPr="00EF4E0D" w:rsidRDefault="00AA6EC1" w:rsidP="00477D9A">
      <w:pPr>
        <w:pStyle w:val="ListParagraph"/>
        <w:numPr>
          <w:ilvl w:val="0"/>
          <w:numId w:val="36"/>
        </w:numPr>
        <w:autoSpaceDE w:val="0"/>
        <w:autoSpaceDN w:val="0"/>
        <w:adjustRightInd w:val="0"/>
        <w:spacing w:after="0" w:line="480" w:lineRule="auto"/>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Kredit berjangka adalah kredit yang penarikannya sekaligus sebesar plafondnya. Pelunasan kredit ini dilakukan setelah jangka waktunya habis.</w:t>
      </w:r>
    </w:p>
    <w:p w:rsidR="00677DE3" w:rsidRPr="00677DE3" w:rsidRDefault="00677DE3" w:rsidP="00677DE3">
      <w:pPr>
        <w:autoSpaceDE w:val="0"/>
        <w:autoSpaceDN w:val="0"/>
        <w:adjustRightInd w:val="0"/>
        <w:spacing w:after="0" w:line="480" w:lineRule="auto"/>
        <w:jc w:val="both"/>
        <w:rPr>
          <w:rFonts w:ascii="Times New Roman" w:eastAsia="Times New Roman" w:hAnsi="Times New Roman" w:cs="Times New Roman"/>
          <w:b/>
          <w:color w:val="000000"/>
          <w:sz w:val="24"/>
          <w:szCs w:val="24"/>
          <w:lang w:val="en-US"/>
        </w:rPr>
      </w:pPr>
    </w:p>
    <w:p w:rsidR="00677DE3" w:rsidRPr="00677DE3" w:rsidRDefault="00677DE3" w:rsidP="00677DE3">
      <w:pPr>
        <w:autoSpaceDE w:val="0"/>
        <w:autoSpaceDN w:val="0"/>
        <w:adjustRightInd w:val="0"/>
        <w:spacing w:after="0" w:line="480" w:lineRule="auto"/>
        <w:ind w:left="851" w:hanging="851"/>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b/>
          <w:color w:val="000000"/>
          <w:sz w:val="24"/>
          <w:szCs w:val="24"/>
          <w:lang w:val="en-US"/>
        </w:rPr>
        <w:t>2.1.3.6</w:t>
      </w:r>
      <w:r w:rsidRPr="00677DE3">
        <w:rPr>
          <w:rFonts w:ascii="Times New Roman" w:eastAsia="Times New Roman" w:hAnsi="Times New Roman" w:cs="Times New Roman"/>
          <w:b/>
          <w:color w:val="000000"/>
          <w:sz w:val="24"/>
          <w:szCs w:val="24"/>
          <w:lang w:val="en-US"/>
        </w:rPr>
        <w:tab/>
        <w:t>Tahap – Tahap Pemberian Kredit</w:t>
      </w:r>
    </w:p>
    <w:p w:rsidR="00677DE3" w:rsidRPr="00677DE3" w:rsidRDefault="00677DE3" w:rsidP="00677DE3">
      <w:pPr>
        <w:spacing w:after="0" w:line="480" w:lineRule="auto"/>
        <w:ind w:firstLine="709"/>
        <w:jc w:val="both"/>
        <w:rPr>
          <w:rFonts w:ascii="Times New Roman" w:eastAsia="Times New Roman" w:hAnsi="Times New Roman" w:cs="Times New Roman"/>
          <w:sz w:val="24"/>
          <w:szCs w:val="24"/>
          <w:lang w:eastAsia="en-SG"/>
        </w:rPr>
      </w:pPr>
      <w:r w:rsidRPr="00677DE3">
        <w:rPr>
          <w:rFonts w:ascii="Times New Roman" w:eastAsia="Times New Roman" w:hAnsi="Times New Roman" w:cs="Times New Roman"/>
          <w:sz w:val="24"/>
          <w:szCs w:val="24"/>
          <w:lang w:eastAsia="en-SG"/>
        </w:rPr>
        <w:t xml:space="preserve">Tahap – tahap pemberian kredit oleh dunia perbankan antar bank yang satu dengan yang lain tidak jauh berbeda. Yang menjadi perbedaan hanya terletak pada tujuan bank tersebut serta persyaratan yang ditetapkannya dengan pertimbangan </w:t>
      </w:r>
      <w:r w:rsidRPr="00677DE3">
        <w:rPr>
          <w:rFonts w:ascii="Times New Roman" w:eastAsia="Times New Roman" w:hAnsi="Times New Roman" w:cs="Times New Roman"/>
          <w:sz w:val="24"/>
          <w:szCs w:val="24"/>
          <w:lang w:eastAsia="en-SG"/>
        </w:rPr>
        <w:lastRenderedPageBreak/>
        <w:t>masing-masing. Tahap pemberian kredit dibedakan antara pinjaman perseorangan dan badan hukum.</w:t>
      </w:r>
    </w:p>
    <w:p w:rsidR="00677DE3" w:rsidRPr="00677DE3" w:rsidRDefault="00677DE3" w:rsidP="00677DE3">
      <w:pPr>
        <w:spacing w:after="0" w:line="480" w:lineRule="auto"/>
        <w:ind w:firstLine="709"/>
        <w:jc w:val="both"/>
        <w:rPr>
          <w:rFonts w:ascii="Times New Roman" w:eastAsia="Times New Roman" w:hAnsi="Times New Roman" w:cs="Times New Roman"/>
          <w:sz w:val="24"/>
          <w:szCs w:val="24"/>
          <w:lang w:eastAsia="en-SG"/>
        </w:rPr>
      </w:pPr>
      <w:r w:rsidRPr="00677DE3">
        <w:rPr>
          <w:rFonts w:ascii="Times New Roman" w:eastAsia="Times New Roman" w:hAnsi="Times New Roman" w:cs="Times New Roman"/>
          <w:sz w:val="24"/>
          <w:szCs w:val="24"/>
          <w:lang w:eastAsia="en-SG"/>
        </w:rPr>
        <w:t>Secara umum tahap - tahap yang dilakukan dalam pemberian kredit adalah sebagai berikut:</w:t>
      </w:r>
    </w:p>
    <w:p w:rsidR="00677DE3" w:rsidRPr="00677DE3" w:rsidRDefault="00677DE3" w:rsidP="00477D9A">
      <w:pPr>
        <w:numPr>
          <w:ilvl w:val="0"/>
          <w:numId w:val="9"/>
        </w:numPr>
        <w:spacing w:after="0" w:line="480" w:lineRule="auto"/>
        <w:ind w:left="709" w:hanging="709"/>
        <w:contextualSpacing/>
        <w:jc w:val="both"/>
        <w:rPr>
          <w:rFonts w:ascii="Times New Roman" w:eastAsia="Times New Roman" w:hAnsi="Times New Roman" w:cs="Times New Roman"/>
          <w:sz w:val="24"/>
          <w:szCs w:val="24"/>
          <w:lang w:eastAsia="en-SG"/>
        </w:rPr>
      </w:pPr>
      <w:r w:rsidRPr="00677DE3">
        <w:rPr>
          <w:rFonts w:ascii="Times New Roman" w:eastAsia="Times New Roman" w:hAnsi="Times New Roman" w:cs="Times New Roman"/>
          <w:sz w:val="24"/>
          <w:szCs w:val="24"/>
          <w:lang w:eastAsia="id-ID"/>
        </w:rPr>
        <w:t>Pengajuan berkas-berkas</w:t>
      </w:r>
    </w:p>
    <w:p w:rsidR="00677DE3" w:rsidRPr="00677DE3" w:rsidRDefault="00677DE3" w:rsidP="00677DE3">
      <w:pPr>
        <w:spacing w:after="0" w:line="480" w:lineRule="auto"/>
        <w:ind w:left="709"/>
        <w:contextualSpacing/>
        <w:jc w:val="both"/>
        <w:rPr>
          <w:rFonts w:ascii="Times New Roman" w:eastAsia="Times New Roman" w:hAnsi="Times New Roman" w:cs="Times New Roman"/>
          <w:sz w:val="24"/>
          <w:szCs w:val="24"/>
          <w:lang w:eastAsia="id-ID"/>
        </w:rPr>
      </w:pPr>
      <w:r w:rsidRPr="00677DE3">
        <w:rPr>
          <w:rFonts w:ascii="Times New Roman" w:eastAsia="Times New Roman" w:hAnsi="Times New Roman" w:cs="Times New Roman"/>
          <w:sz w:val="24"/>
          <w:szCs w:val="24"/>
          <w:lang w:eastAsia="id-ID"/>
        </w:rPr>
        <w:t>Pengajuan proposal kredit hendaklah berisi antara lain: (a) latar belakang perusahaan/kelompok usaha; (b) maksud dan tujuan</w:t>
      </w:r>
      <w:r w:rsidR="00D43DBD">
        <w:rPr>
          <w:rFonts w:ascii="Times New Roman" w:eastAsia="Times New Roman" w:hAnsi="Times New Roman" w:cs="Times New Roman"/>
          <w:sz w:val="24"/>
          <w:szCs w:val="24"/>
          <w:lang w:eastAsia="id-ID"/>
        </w:rPr>
        <w:t xml:space="preserve"> penggunaan kredit</w:t>
      </w:r>
      <w:r w:rsidRPr="00677DE3">
        <w:rPr>
          <w:rFonts w:ascii="Times New Roman" w:eastAsia="Times New Roman" w:hAnsi="Times New Roman" w:cs="Times New Roman"/>
          <w:sz w:val="24"/>
          <w:szCs w:val="24"/>
          <w:lang w:eastAsia="id-ID"/>
        </w:rPr>
        <w:t>; (c) besarnya kredit dan jangka waktu; (d) cara pengembalian kredit; dan (e) jaminan kredit.</w:t>
      </w:r>
    </w:p>
    <w:p w:rsidR="00677DE3" w:rsidRPr="00677DE3" w:rsidRDefault="00677DE3" w:rsidP="00477D9A">
      <w:pPr>
        <w:numPr>
          <w:ilvl w:val="0"/>
          <w:numId w:val="9"/>
        </w:numPr>
        <w:spacing w:after="0" w:line="480" w:lineRule="auto"/>
        <w:ind w:left="709" w:hanging="709"/>
        <w:contextualSpacing/>
        <w:jc w:val="both"/>
        <w:rPr>
          <w:rFonts w:ascii="Times New Roman" w:eastAsia="Times New Roman" w:hAnsi="Times New Roman" w:cs="Times New Roman"/>
          <w:sz w:val="24"/>
          <w:szCs w:val="24"/>
          <w:lang w:eastAsia="en-SG"/>
        </w:rPr>
      </w:pPr>
      <w:r w:rsidRPr="00677DE3">
        <w:rPr>
          <w:rFonts w:ascii="Times New Roman" w:eastAsia="Times New Roman" w:hAnsi="Times New Roman" w:cs="Times New Roman"/>
          <w:sz w:val="24"/>
          <w:szCs w:val="24"/>
          <w:lang w:eastAsia="id-ID"/>
        </w:rPr>
        <w:t>Pemeriksaan berkas-berkas</w:t>
      </w:r>
    </w:p>
    <w:p w:rsidR="00677DE3" w:rsidRPr="00677DE3" w:rsidRDefault="00677DE3" w:rsidP="00D43DBD">
      <w:pPr>
        <w:spacing w:after="0" w:line="480" w:lineRule="auto"/>
        <w:ind w:left="709"/>
        <w:contextualSpacing/>
        <w:jc w:val="both"/>
        <w:rPr>
          <w:rFonts w:ascii="Times New Roman" w:eastAsia="Times New Roman" w:hAnsi="Times New Roman" w:cs="Times New Roman"/>
          <w:sz w:val="24"/>
          <w:szCs w:val="24"/>
          <w:lang w:eastAsia="id-ID"/>
        </w:rPr>
      </w:pPr>
      <w:r w:rsidRPr="00677DE3">
        <w:rPr>
          <w:rFonts w:ascii="Times New Roman" w:eastAsia="Times New Roman" w:hAnsi="Times New Roman" w:cs="Times New Roman"/>
          <w:sz w:val="24"/>
          <w:szCs w:val="24"/>
          <w:lang w:eastAsia="id-ID"/>
        </w:rPr>
        <w:t>Untuk mengetahui apakah berkas pinjaman yang diajukan sudah lengkap</w:t>
      </w:r>
      <w:r w:rsidR="00D43DBD">
        <w:rPr>
          <w:rFonts w:ascii="Times New Roman" w:eastAsia="Times New Roman" w:hAnsi="Times New Roman" w:cs="Times New Roman"/>
          <w:sz w:val="24"/>
          <w:szCs w:val="24"/>
          <w:lang w:eastAsia="id-ID"/>
        </w:rPr>
        <w:t xml:space="preserve"> dan benar</w:t>
      </w:r>
      <w:r w:rsidRPr="00677DE3">
        <w:rPr>
          <w:rFonts w:ascii="Times New Roman" w:eastAsia="Times New Roman" w:hAnsi="Times New Roman" w:cs="Times New Roman"/>
          <w:sz w:val="24"/>
          <w:szCs w:val="24"/>
          <w:lang w:eastAsia="id-ID"/>
        </w:rPr>
        <w:t xml:space="preserve"> sesuai persyaratan</w:t>
      </w:r>
      <w:r w:rsidR="00D43DBD">
        <w:rPr>
          <w:rFonts w:ascii="Times New Roman" w:eastAsia="Times New Roman" w:hAnsi="Times New Roman" w:cs="Times New Roman"/>
          <w:sz w:val="24"/>
          <w:szCs w:val="24"/>
          <w:lang w:eastAsia="id-ID"/>
        </w:rPr>
        <w:t>. Jika belum lengkap</w:t>
      </w:r>
      <w:r w:rsidRPr="00677DE3">
        <w:rPr>
          <w:rFonts w:ascii="Times New Roman" w:eastAsia="Times New Roman" w:hAnsi="Times New Roman" w:cs="Times New Roman"/>
          <w:sz w:val="24"/>
          <w:szCs w:val="24"/>
          <w:lang w:eastAsia="id-ID"/>
        </w:rPr>
        <w:t xml:space="preserve">, maka </w:t>
      </w:r>
      <w:r w:rsidR="00D43DBD">
        <w:rPr>
          <w:rFonts w:ascii="Times New Roman" w:eastAsia="Times New Roman" w:hAnsi="Times New Roman" w:cs="Times New Roman"/>
          <w:sz w:val="24"/>
          <w:szCs w:val="24"/>
          <w:lang w:eastAsia="id-ID"/>
        </w:rPr>
        <w:t>calon peminjam</w:t>
      </w:r>
      <w:r w:rsidRPr="00677DE3">
        <w:rPr>
          <w:rFonts w:ascii="Times New Roman" w:eastAsia="Times New Roman" w:hAnsi="Times New Roman" w:cs="Times New Roman"/>
          <w:sz w:val="24"/>
          <w:szCs w:val="24"/>
          <w:lang w:eastAsia="id-ID"/>
        </w:rPr>
        <w:t xml:space="preserve"> diminta untuk segera melengkapinya dan apabila sampai batas waktu tertentu nasabah tidak sanggup melengkapi kekurangannya, maka permoho</w:t>
      </w:r>
      <w:r w:rsidR="00D43DBD">
        <w:rPr>
          <w:rFonts w:ascii="Times New Roman" w:eastAsia="Times New Roman" w:hAnsi="Times New Roman" w:cs="Times New Roman"/>
          <w:sz w:val="24"/>
          <w:szCs w:val="24"/>
          <w:lang w:eastAsia="id-ID"/>
        </w:rPr>
        <w:t>nan kreditnya dapat dibatalkan.</w:t>
      </w:r>
    </w:p>
    <w:p w:rsidR="00677DE3" w:rsidRPr="00677DE3" w:rsidRDefault="00677DE3" w:rsidP="00477D9A">
      <w:pPr>
        <w:numPr>
          <w:ilvl w:val="0"/>
          <w:numId w:val="9"/>
        </w:numPr>
        <w:spacing w:after="0" w:line="480" w:lineRule="auto"/>
        <w:ind w:left="709" w:hanging="709"/>
        <w:contextualSpacing/>
        <w:jc w:val="both"/>
        <w:rPr>
          <w:rFonts w:ascii="Times New Roman" w:eastAsia="Times New Roman" w:hAnsi="Times New Roman" w:cs="Times New Roman"/>
          <w:sz w:val="24"/>
          <w:szCs w:val="24"/>
          <w:lang w:eastAsia="en-SG"/>
        </w:rPr>
      </w:pPr>
      <w:r w:rsidRPr="00677DE3">
        <w:rPr>
          <w:rFonts w:ascii="Times New Roman" w:eastAsia="Times New Roman" w:hAnsi="Times New Roman" w:cs="Times New Roman"/>
          <w:sz w:val="24"/>
          <w:szCs w:val="24"/>
          <w:lang w:eastAsia="id-ID"/>
        </w:rPr>
        <w:t>Wawancara I</w:t>
      </w:r>
    </w:p>
    <w:p w:rsidR="00677DE3" w:rsidRPr="00677DE3" w:rsidRDefault="00D43DBD" w:rsidP="00677DE3">
      <w:pPr>
        <w:spacing w:after="0" w:line="480" w:lineRule="auto"/>
        <w:ind w:left="709"/>
        <w:contextualSpacing/>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Merupakan penilaian</w:t>
      </w:r>
      <w:r w:rsidR="00677DE3" w:rsidRPr="00677DE3">
        <w:rPr>
          <w:rFonts w:ascii="Times New Roman" w:eastAsia="Times New Roman" w:hAnsi="Times New Roman" w:cs="Times New Roman"/>
          <w:sz w:val="24"/>
          <w:szCs w:val="24"/>
          <w:lang w:eastAsia="id-ID"/>
        </w:rPr>
        <w:t xml:space="preserve"> kepada calon peminjam dengan </w:t>
      </w:r>
      <w:r>
        <w:rPr>
          <w:rFonts w:ascii="Times New Roman" w:eastAsia="Times New Roman" w:hAnsi="Times New Roman" w:cs="Times New Roman"/>
          <w:sz w:val="24"/>
          <w:szCs w:val="24"/>
          <w:lang w:eastAsia="id-ID"/>
        </w:rPr>
        <w:t xml:space="preserve">cara </w:t>
      </w:r>
      <w:r w:rsidR="00677DE3" w:rsidRPr="00677DE3">
        <w:rPr>
          <w:rFonts w:ascii="Times New Roman" w:eastAsia="Times New Roman" w:hAnsi="Times New Roman" w:cs="Times New Roman"/>
          <w:sz w:val="24"/>
          <w:szCs w:val="24"/>
          <w:lang w:eastAsia="id-ID"/>
        </w:rPr>
        <w:t>langsung berhadapan dengan calon peminjam.</w:t>
      </w:r>
    </w:p>
    <w:p w:rsidR="00677DE3" w:rsidRPr="00677DE3" w:rsidRDefault="00677DE3" w:rsidP="00477D9A">
      <w:pPr>
        <w:numPr>
          <w:ilvl w:val="0"/>
          <w:numId w:val="9"/>
        </w:numPr>
        <w:spacing w:after="0" w:line="480" w:lineRule="auto"/>
        <w:ind w:left="709" w:hanging="709"/>
        <w:contextualSpacing/>
        <w:jc w:val="both"/>
        <w:rPr>
          <w:rFonts w:ascii="Times New Roman" w:eastAsia="Times New Roman" w:hAnsi="Times New Roman" w:cs="Times New Roman"/>
          <w:sz w:val="24"/>
          <w:szCs w:val="24"/>
          <w:lang w:eastAsia="id-ID"/>
        </w:rPr>
      </w:pPr>
      <w:r w:rsidRPr="00677DE3">
        <w:rPr>
          <w:rFonts w:ascii="Times New Roman" w:eastAsia="Times New Roman" w:hAnsi="Times New Roman" w:cs="Times New Roman"/>
          <w:i/>
          <w:iCs/>
          <w:sz w:val="24"/>
          <w:szCs w:val="24"/>
          <w:lang w:eastAsia="id-ID"/>
        </w:rPr>
        <w:t>On the Spot</w:t>
      </w:r>
    </w:p>
    <w:p w:rsidR="00677DE3" w:rsidRPr="00677DE3" w:rsidRDefault="00677DE3" w:rsidP="00677DE3">
      <w:pPr>
        <w:spacing w:after="0" w:line="480" w:lineRule="auto"/>
        <w:ind w:left="709"/>
        <w:contextualSpacing/>
        <w:jc w:val="both"/>
        <w:rPr>
          <w:rFonts w:ascii="Times New Roman" w:eastAsia="Times New Roman" w:hAnsi="Times New Roman" w:cs="Times New Roman"/>
          <w:sz w:val="24"/>
          <w:szCs w:val="24"/>
          <w:lang w:eastAsia="id-ID"/>
        </w:rPr>
      </w:pPr>
      <w:r w:rsidRPr="00677DE3">
        <w:rPr>
          <w:rFonts w:ascii="Times New Roman" w:eastAsia="Times New Roman" w:hAnsi="Times New Roman" w:cs="Times New Roman"/>
          <w:sz w:val="24"/>
          <w:szCs w:val="24"/>
          <w:lang w:eastAsia="id-ID"/>
        </w:rPr>
        <w:t>Merupakan kegiatan pemeriksaan ke lapangan</w:t>
      </w:r>
      <w:r w:rsidR="00D43DBD">
        <w:rPr>
          <w:rFonts w:ascii="Times New Roman" w:eastAsia="Times New Roman" w:hAnsi="Times New Roman" w:cs="Times New Roman"/>
          <w:sz w:val="24"/>
          <w:szCs w:val="24"/>
          <w:lang w:eastAsia="id-ID"/>
        </w:rPr>
        <w:t xml:space="preserve"> untuk</w:t>
      </w:r>
      <w:r w:rsidRPr="00677DE3">
        <w:rPr>
          <w:rFonts w:ascii="Times New Roman" w:eastAsia="Times New Roman" w:hAnsi="Times New Roman" w:cs="Times New Roman"/>
          <w:sz w:val="24"/>
          <w:szCs w:val="24"/>
          <w:lang w:eastAsia="id-ID"/>
        </w:rPr>
        <w:t xml:space="preserve"> dengan meninjau berbagai obyek yang akan dijadikan usaha atau jaminan. Kemudian hasilnya dicocokkan dengan hasil wawancara I.</w:t>
      </w:r>
    </w:p>
    <w:p w:rsidR="00677DE3" w:rsidRPr="00677DE3" w:rsidRDefault="00677DE3" w:rsidP="00477D9A">
      <w:pPr>
        <w:numPr>
          <w:ilvl w:val="0"/>
          <w:numId w:val="9"/>
        </w:numPr>
        <w:spacing w:after="0" w:line="480" w:lineRule="auto"/>
        <w:ind w:left="709" w:hanging="709"/>
        <w:contextualSpacing/>
        <w:jc w:val="both"/>
        <w:rPr>
          <w:rFonts w:ascii="Times New Roman" w:eastAsia="Times New Roman" w:hAnsi="Times New Roman" w:cs="Times New Roman"/>
          <w:sz w:val="24"/>
          <w:szCs w:val="24"/>
          <w:lang w:eastAsia="en-SG"/>
        </w:rPr>
      </w:pPr>
      <w:r w:rsidRPr="00677DE3">
        <w:rPr>
          <w:rFonts w:ascii="Times New Roman" w:eastAsia="Times New Roman" w:hAnsi="Times New Roman" w:cs="Times New Roman"/>
          <w:sz w:val="24"/>
          <w:szCs w:val="24"/>
          <w:lang w:eastAsia="id-ID"/>
        </w:rPr>
        <w:t>Wawancara II</w:t>
      </w:r>
    </w:p>
    <w:p w:rsidR="00677DE3" w:rsidRPr="00677DE3" w:rsidRDefault="00677DE3" w:rsidP="00677DE3">
      <w:pPr>
        <w:spacing w:after="0" w:line="480" w:lineRule="auto"/>
        <w:ind w:left="709"/>
        <w:contextualSpacing/>
        <w:jc w:val="both"/>
        <w:rPr>
          <w:rFonts w:ascii="Times New Roman" w:eastAsia="Times New Roman" w:hAnsi="Times New Roman" w:cs="Times New Roman"/>
          <w:sz w:val="24"/>
          <w:szCs w:val="24"/>
          <w:lang w:eastAsia="id-ID"/>
        </w:rPr>
      </w:pPr>
      <w:r w:rsidRPr="00677DE3">
        <w:rPr>
          <w:rFonts w:ascii="Times New Roman" w:eastAsia="Times New Roman" w:hAnsi="Times New Roman" w:cs="Times New Roman"/>
          <w:sz w:val="24"/>
          <w:szCs w:val="24"/>
          <w:lang w:eastAsia="id-ID"/>
        </w:rPr>
        <w:lastRenderedPageBreak/>
        <w:t xml:space="preserve">Merupakan bagian perbaikan berkas, jika </w:t>
      </w:r>
      <w:r w:rsidR="00D43DBD">
        <w:rPr>
          <w:rFonts w:ascii="Times New Roman" w:eastAsia="Times New Roman" w:hAnsi="Times New Roman" w:cs="Times New Roman"/>
          <w:sz w:val="24"/>
          <w:szCs w:val="24"/>
          <w:lang w:eastAsia="id-ID"/>
        </w:rPr>
        <w:t xml:space="preserve">ada kekurangan </w:t>
      </w:r>
      <w:r w:rsidRPr="00677DE3">
        <w:rPr>
          <w:rFonts w:ascii="Times New Roman" w:eastAsia="Times New Roman" w:hAnsi="Times New Roman" w:cs="Times New Roman"/>
          <w:sz w:val="24"/>
          <w:szCs w:val="24"/>
          <w:lang w:eastAsia="id-ID"/>
        </w:rPr>
        <w:t xml:space="preserve">setelah dilakukan </w:t>
      </w:r>
      <w:r w:rsidRPr="00677DE3">
        <w:rPr>
          <w:rFonts w:ascii="Times New Roman" w:eastAsia="Times New Roman" w:hAnsi="Times New Roman" w:cs="Times New Roman"/>
          <w:i/>
          <w:iCs/>
          <w:sz w:val="24"/>
          <w:szCs w:val="24"/>
          <w:lang w:eastAsia="id-ID"/>
        </w:rPr>
        <w:t>on the spot</w:t>
      </w:r>
      <w:r w:rsidRPr="00677DE3">
        <w:rPr>
          <w:rFonts w:ascii="Times New Roman" w:eastAsia="Times New Roman" w:hAnsi="Times New Roman" w:cs="Times New Roman"/>
          <w:sz w:val="24"/>
          <w:szCs w:val="24"/>
          <w:lang w:eastAsia="id-ID"/>
        </w:rPr>
        <w:t xml:space="preserve"> di lapangan.</w:t>
      </w:r>
    </w:p>
    <w:p w:rsidR="00677DE3" w:rsidRPr="00677DE3" w:rsidRDefault="00677DE3" w:rsidP="00477D9A">
      <w:pPr>
        <w:numPr>
          <w:ilvl w:val="0"/>
          <w:numId w:val="9"/>
        </w:numPr>
        <w:spacing w:after="0" w:line="480" w:lineRule="auto"/>
        <w:ind w:left="709" w:hanging="709"/>
        <w:contextualSpacing/>
        <w:jc w:val="both"/>
        <w:rPr>
          <w:rFonts w:ascii="Times New Roman" w:eastAsia="Times New Roman" w:hAnsi="Times New Roman" w:cs="Times New Roman"/>
          <w:sz w:val="24"/>
          <w:szCs w:val="24"/>
          <w:lang w:eastAsia="en-SG"/>
        </w:rPr>
      </w:pPr>
      <w:r w:rsidRPr="00677DE3">
        <w:rPr>
          <w:rFonts w:ascii="Times New Roman" w:eastAsia="Times New Roman" w:hAnsi="Times New Roman" w:cs="Times New Roman"/>
          <w:sz w:val="24"/>
          <w:szCs w:val="24"/>
          <w:lang w:eastAsia="id-ID"/>
        </w:rPr>
        <w:t>Penilaian dan analisis kebutuhan modal</w:t>
      </w:r>
    </w:p>
    <w:p w:rsidR="00677DE3" w:rsidRPr="00677DE3" w:rsidRDefault="00677DE3" w:rsidP="00677DE3">
      <w:pPr>
        <w:spacing w:after="0" w:line="480" w:lineRule="auto"/>
        <w:ind w:left="709"/>
        <w:contextualSpacing/>
        <w:jc w:val="both"/>
        <w:rPr>
          <w:rFonts w:ascii="Times New Roman" w:eastAsia="Times New Roman" w:hAnsi="Times New Roman" w:cs="Times New Roman"/>
          <w:sz w:val="24"/>
          <w:szCs w:val="24"/>
          <w:lang w:eastAsia="id-ID"/>
        </w:rPr>
      </w:pPr>
      <w:r w:rsidRPr="00677DE3">
        <w:rPr>
          <w:rFonts w:ascii="Times New Roman" w:eastAsia="Times New Roman" w:hAnsi="Times New Roman" w:cs="Times New Roman"/>
          <w:sz w:val="24"/>
          <w:szCs w:val="24"/>
          <w:lang w:eastAsia="id-ID"/>
        </w:rPr>
        <w:t xml:space="preserve">Merupakan kegiatan yang dilakukan dalam rangka menilai </w:t>
      </w:r>
      <w:r w:rsidR="00D43DBD">
        <w:rPr>
          <w:rFonts w:ascii="Times New Roman" w:eastAsia="Times New Roman" w:hAnsi="Times New Roman" w:cs="Times New Roman"/>
          <w:sz w:val="24"/>
          <w:szCs w:val="24"/>
          <w:lang w:eastAsia="id-ID"/>
        </w:rPr>
        <w:t>kebutuhan kredit</w:t>
      </w:r>
      <w:r w:rsidRPr="00677DE3">
        <w:rPr>
          <w:rFonts w:ascii="Times New Roman" w:eastAsia="Times New Roman" w:hAnsi="Times New Roman" w:cs="Times New Roman"/>
          <w:sz w:val="24"/>
          <w:szCs w:val="24"/>
          <w:lang w:eastAsia="id-ID"/>
        </w:rPr>
        <w:t>.</w:t>
      </w:r>
    </w:p>
    <w:p w:rsidR="00677DE3" w:rsidRPr="00677DE3" w:rsidRDefault="00677DE3" w:rsidP="00477D9A">
      <w:pPr>
        <w:numPr>
          <w:ilvl w:val="0"/>
          <w:numId w:val="9"/>
        </w:numPr>
        <w:spacing w:after="0" w:line="480" w:lineRule="auto"/>
        <w:ind w:left="709" w:hanging="709"/>
        <w:contextualSpacing/>
        <w:jc w:val="both"/>
        <w:rPr>
          <w:rFonts w:ascii="Times New Roman" w:eastAsia="Times New Roman" w:hAnsi="Times New Roman" w:cs="Times New Roman"/>
          <w:sz w:val="24"/>
          <w:szCs w:val="24"/>
          <w:lang w:eastAsia="en-SG"/>
        </w:rPr>
      </w:pPr>
      <w:r w:rsidRPr="00677DE3">
        <w:rPr>
          <w:rFonts w:ascii="Times New Roman" w:eastAsia="Times New Roman" w:hAnsi="Times New Roman" w:cs="Times New Roman"/>
          <w:sz w:val="24"/>
          <w:szCs w:val="24"/>
          <w:lang w:eastAsia="id-ID"/>
        </w:rPr>
        <w:t>Keputusan Kredit</w:t>
      </w:r>
    </w:p>
    <w:p w:rsidR="00677DE3" w:rsidRPr="00677DE3" w:rsidRDefault="00677DE3" w:rsidP="00677DE3">
      <w:pPr>
        <w:spacing w:after="0" w:line="480" w:lineRule="auto"/>
        <w:ind w:left="709"/>
        <w:contextualSpacing/>
        <w:jc w:val="both"/>
        <w:rPr>
          <w:rFonts w:ascii="Times New Roman" w:eastAsia="Times New Roman" w:hAnsi="Times New Roman" w:cs="Times New Roman"/>
          <w:sz w:val="24"/>
          <w:szCs w:val="24"/>
          <w:lang w:eastAsia="id-ID"/>
        </w:rPr>
      </w:pPr>
      <w:r w:rsidRPr="00677DE3">
        <w:rPr>
          <w:rFonts w:ascii="Times New Roman" w:eastAsia="Times New Roman" w:hAnsi="Times New Roman" w:cs="Times New Roman"/>
          <w:sz w:val="24"/>
          <w:szCs w:val="24"/>
          <w:lang w:eastAsia="id-ID"/>
        </w:rPr>
        <w:t>Keputusan kredit adalah menentukan apakah kredit akan diberi</w:t>
      </w:r>
      <w:r w:rsidR="00D43DBD">
        <w:rPr>
          <w:rFonts w:ascii="Times New Roman" w:eastAsia="Times New Roman" w:hAnsi="Times New Roman" w:cs="Times New Roman"/>
          <w:sz w:val="24"/>
          <w:szCs w:val="24"/>
          <w:lang w:eastAsia="id-ID"/>
        </w:rPr>
        <w:t>kan atau ditolak, jika diterima</w:t>
      </w:r>
      <w:r w:rsidRPr="00677DE3">
        <w:rPr>
          <w:rFonts w:ascii="Times New Roman" w:eastAsia="Times New Roman" w:hAnsi="Times New Roman" w:cs="Times New Roman"/>
          <w:sz w:val="24"/>
          <w:szCs w:val="24"/>
          <w:lang w:eastAsia="id-ID"/>
        </w:rPr>
        <w:t xml:space="preserve"> maka dipersiapkan administrasinya.</w:t>
      </w:r>
    </w:p>
    <w:p w:rsidR="00677DE3" w:rsidRPr="00677DE3" w:rsidRDefault="00677DE3" w:rsidP="00477D9A">
      <w:pPr>
        <w:numPr>
          <w:ilvl w:val="0"/>
          <w:numId w:val="9"/>
        </w:numPr>
        <w:spacing w:after="0" w:line="480" w:lineRule="auto"/>
        <w:ind w:left="709" w:hanging="709"/>
        <w:contextualSpacing/>
        <w:jc w:val="both"/>
        <w:rPr>
          <w:rFonts w:ascii="Times New Roman" w:eastAsia="Times New Roman" w:hAnsi="Times New Roman" w:cs="Times New Roman"/>
          <w:sz w:val="24"/>
          <w:szCs w:val="24"/>
          <w:lang w:eastAsia="en-SG"/>
        </w:rPr>
      </w:pPr>
      <w:r w:rsidRPr="00677DE3">
        <w:rPr>
          <w:rFonts w:ascii="Times New Roman" w:eastAsia="Times New Roman" w:hAnsi="Times New Roman" w:cs="Times New Roman"/>
          <w:sz w:val="24"/>
          <w:szCs w:val="24"/>
          <w:lang w:eastAsia="id-ID"/>
        </w:rPr>
        <w:t>Penandatanganan akad kredit/perjanjian lainnya</w:t>
      </w:r>
    </w:p>
    <w:p w:rsidR="00677DE3" w:rsidRPr="00677DE3" w:rsidRDefault="00677DE3" w:rsidP="00677DE3">
      <w:pPr>
        <w:spacing w:after="0" w:line="480" w:lineRule="auto"/>
        <w:ind w:left="709"/>
        <w:contextualSpacing/>
        <w:jc w:val="both"/>
        <w:rPr>
          <w:rFonts w:ascii="Times New Roman" w:eastAsia="Times New Roman" w:hAnsi="Times New Roman" w:cs="Times New Roman"/>
          <w:sz w:val="24"/>
          <w:szCs w:val="24"/>
          <w:lang w:eastAsia="id-ID"/>
        </w:rPr>
      </w:pPr>
      <w:r w:rsidRPr="00677DE3">
        <w:rPr>
          <w:rFonts w:ascii="Times New Roman" w:eastAsia="Times New Roman" w:hAnsi="Times New Roman" w:cs="Times New Roman"/>
          <w:sz w:val="24"/>
          <w:szCs w:val="24"/>
          <w:lang w:eastAsia="id-ID"/>
        </w:rPr>
        <w:t xml:space="preserve">Kegiatan ini merupakan kelanjutan dari diputuskannya kredit, maka sebelum kredit dicairkan terlebih </w:t>
      </w:r>
      <w:r w:rsidR="00D43DBD">
        <w:rPr>
          <w:rFonts w:ascii="Times New Roman" w:eastAsia="Times New Roman" w:hAnsi="Times New Roman" w:cs="Times New Roman"/>
          <w:sz w:val="24"/>
          <w:szCs w:val="24"/>
          <w:lang w:eastAsia="id-ID"/>
        </w:rPr>
        <w:t>dahulu calon peminjam</w:t>
      </w:r>
      <w:r w:rsidRPr="00677DE3">
        <w:rPr>
          <w:rFonts w:ascii="Times New Roman" w:eastAsia="Times New Roman" w:hAnsi="Times New Roman" w:cs="Times New Roman"/>
          <w:sz w:val="24"/>
          <w:szCs w:val="24"/>
          <w:lang w:eastAsia="id-ID"/>
        </w:rPr>
        <w:t xml:space="preserve"> menandatangani akad kredit.</w:t>
      </w:r>
    </w:p>
    <w:p w:rsidR="00677DE3" w:rsidRPr="00677DE3" w:rsidRDefault="00677DE3" w:rsidP="00477D9A">
      <w:pPr>
        <w:numPr>
          <w:ilvl w:val="0"/>
          <w:numId w:val="9"/>
        </w:numPr>
        <w:spacing w:after="0" w:line="480" w:lineRule="auto"/>
        <w:ind w:left="709" w:hanging="709"/>
        <w:contextualSpacing/>
        <w:jc w:val="both"/>
        <w:rPr>
          <w:rFonts w:ascii="Times New Roman" w:eastAsia="Times New Roman" w:hAnsi="Times New Roman" w:cs="Times New Roman"/>
          <w:sz w:val="24"/>
          <w:szCs w:val="24"/>
          <w:lang w:eastAsia="en-SG"/>
        </w:rPr>
      </w:pPr>
      <w:r w:rsidRPr="00677DE3">
        <w:rPr>
          <w:rFonts w:ascii="Times New Roman" w:eastAsia="Times New Roman" w:hAnsi="Times New Roman" w:cs="Times New Roman"/>
          <w:sz w:val="24"/>
          <w:szCs w:val="24"/>
          <w:lang w:eastAsia="id-ID"/>
        </w:rPr>
        <w:t>Realisasi Kredit</w:t>
      </w:r>
    </w:p>
    <w:p w:rsidR="00677DE3" w:rsidRPr="00677DE3" w:rsidRDefault="00677DE3" w:rsidP="00D43DBD">
      <w:pPr>
        <w:spacing w:after="0" w:line="480" w:lineRule="auto"/>
        <w:ind w:left="709"/>
        <w:contextualSpacing/>
        <w:jc w:val="both"/>
        <w:rPr>
          <w:rFonts w:ascii="Times New Roman" w:eastAsia="Times New Roman" w:hAnsi="Times New Roman" w:cs="Times New Roman"/>
          <w:sz w:val="24"/>
          <w:szCs w:val="24"/>
          <w:lang w:eastAsia="id-ID"/>
        </w:rPr>
      </w:pPr>
      <w:r w:rsidRPr="00677DE3">
        <w:rPr>
          <w:rFonts w:ascii="Times New Roman" w:eastAsia="Times New Roman" w:hAnsi="Times New Roman" w:cs="Times New Roman"/>
          <w:sz w:val="24"/>
          <w:szCs w:val="24"/>
          <w:lang w:eastAsia="id-ID"/>
        </w:rPr>
        <w:t>Diberikan setelah penandatanganan surat-surat yang diperlukan dengan membuka rekening giro atau tabu</w:t>
      </w:r>
      <w:r w:rsidR="00D43DBD">
        <w:rPr>
          <w:rFonts w:ascii="Times New Roman" w:eastAsia="Times New Roman" w:hAnsi="Times New Roman" w:cs="Times New Roman"/>
          <w:sz w:val="24"/>
          <w:szCs w:val="24"/>
          <w:lang w:eastAsia="id-ID"/>
        </w:rPr>
        <w:t>ngan di bank yang bersangkutan.</w:t>
      </w:r>
    </w:p>
    <w:p w:rsidR="00677DE3" w:rsidRPr="00677DE3" w:rsidRDefault="00677DE3" w:rsidP="00477D9A">
      <w:pPr>
        <w:numPr>
          <w:ilvl w:val="0"/>
          <w:numId w:val="9"/>
        </w:numPr>
        <w:spacing w:after="0" w:line="480" w:lineRule="auto"/>
        <w:ind w:left="709" w:hanging="709"/>
        <w:contextualSpacing/>
        <w:jc w:val="both"/>
        <w:rPr>
          <w:rFonts w:ascii="Times New Roman" w:eastAsia="Times New Roman" w:hAnsi="Times New Roman" w:cs="Times New Roman"/>
          <w:sz w:val="24"/>
          <w:szCs w:val="24"/>
          <w:lang w:eastAsia="en-SG"/>
        </w:rPr>
      </w:pPr>
      <w:r w:rsidRPr="00677DE3">
        <w:rPr>
          <w:rFonts w:ascii="Times New Roman" w:eastAsia="Times New Roman" w:hAnsi="Times New Roman" w:cs="Times New Roman"/>
          <w:sz w:val="24"/>
          <w:szCs w:val="24"/>
          <w:lang w:eastAsia="id-ID"/>
        </w:rPr>
        <w:t>Penyaluran/Penarikan</w:t>
      </w:r>
    </w:p>
    <w:p w:rsidR="00D43DBD" w:rsidRDefault="00677DE3" w:rsidP="00556378">
      <w:pPr>
        <w:spacing w:after="0" w:line="480" w:lineRule="auto"/>
        <w:ind w:left="709"/>
        <w:contextualSpacing/>
        <w:jc w:val="both"/>
        <w:rPr>
          <w:rFonts w:ascii="Times New Roman" w:eastAsia="Times New Roman" w:hAnsi="Times New Roman" w:cs="Times New Roman"/>
          <w:sz w:val="24"/>
          <w:szCs w:val="24"/>
          <w:lang w:eastAsia="id-ID"/>
        </w:rPr>
      </w:pPr>
      <w:r w:rsidRPr="00677DE3">
        <w:rPr>
          <w:rFonts w:ascii="Times New Roman" w:eastAsia="Times New Roman" w:hAnsi="Times New Roman" w:cs="Times New Roman"/>
          <w:sz w:val="24"/>
          <w:szCs w:val="24"/>
          <w:lang w:eastAsia="id-ID"/>
        </w:rPr>
        <w:t xml:space="preserve">Penyaluran/penarikan </w:t>
      </w:r>
      <w:r w:rsidR="00D43DBD">
        <w:rPr>
          <w:rFonts w:ascii="Times New Roman" w:eastAsia="Times New Roman" w:hAnsi="Times New Roman" w:cs="Times New Roman"/>
          <w:sz w:val="24"/>
          <w:szCs w:val="24"/>
          <w:lang w:eastAsia="id-ID"/>
        </w:rPr>
        <w:t xml:space="preserve">  </w:t>
      </w:r>
      <w:r w:rsidRPr="00677DE3">
        <w:rPr>
          <w:rFonts w:ascii="Times New Roman" w:eastAsia="Times New Roman" w:hAnsi="Times New Roman" w:cs="Times New Roman"/>
          <w:sz w:val="24"/>
          <w:szCs w:val="24"/>
          <w:lang w:eastAsia="id-ID"/>
        </w:rPr>
        <w:t xml:space="preserve">adalah </w:t>
      </w:r>
      <w:r w:rsidR="00D43DBD">
        <w:rPr>
          <w:rFonts w:ascii="Times New Roman" w:eastAsia="Times New Roman" w:hAnsi="Times New Roman" w:cs="Times New Roman"/>
          <w:sz w:val="24"/>
          <w:szCs w:val="24"/>
          <w:lang w:eastAsia="id-ID"/>
        </w:rPr>
        <w:t xml:space="preserve">  </w:t>
      </w:r>
      <w:r w:rsidRPr="00677DE3">
        <w:rPr>
          <w:rFonts w:ascii="Times New Roman" w:eastAsia="Times New Roman" w:hAnsi="Times New Roman" w:cs="Times New Roman"/>
          <w:sz w:val="24"/>
          <w:szCs w:val="24"/>
          <w:lang w:eastAsia="id-ID"/>
        </w:rPr>
        <w:t>pencairan</w:t>
      </w:r>
      <w:r w:rsidR="00D43DBD">
        <w:rPr>
          <w:rFonts w:ascii="Times New Roman" w:eastAsia="Times New Roman" w:hAnsi="Times New Roman" w:cs="Times New Roman"/>
          <w:sz w:val="24"/>
          <w:szCs w:val="24"/>
          <w:lang w:eastAsia="id-ID"/>
        </w:rPr>
        <w:t xml:space="preserve">  </w:t>
      </w:r>
      <w:r w:rsidRPr="00677DE3">
        <w:rPr>
          <w:rFonts w:ascii="Times New Roman" w:eastAsia="Times New Roman" w:hAnsi="Times New Roman" w:cs="Times New Roman"/>
          <w:sz w:val="24"/>
          <w:szCs w:val="24"/>
          <w:lang w:eastAsia="id-ID"/>
        </w:rPr>
        <w:t xml:space="preserve"> atau </w:t>
      </w:r>
      <w:r w:rsidR="00D43DBD">
        <w:rPr>
          <w:rFonts w:ascii="Times New Roman" w:eastAsia="Times New Roman" w:hAnsi="Times New Roman" w:cs="Times New Roman"/>
          <w:sz w:val="24"/>
          <w:szCs w:val="24"/>
          <w:lang w:eastAsia="id-ID"/>
        </w:rPr>
        <w:t xml:space="preserve">  </w:t>
      </w:r>
      <w:r w:rsidRPr="00677DE3">
        <w:rPr>
          <w:rFonts w:ascii="Times New Roman" w:eastAsia="Times New Roman" w:hAnsi="Times New Roman" w:cs="Times New Roman"/>
          <w:sz w:val="24"/>
          <w:szCs w:val="24"/>
          <w:lang w:eastAsia="id-ID"/>
        </w:rPr>
        <w:t xml:space="preserve">pengambilan </w:t>
      </w:r>
      <w:r w:rsidR="00D43DBD">
        <w:rPr>
          <w:rFonts w:ascii="Times New Roman" w:eastAsia="Times New Roman" w:hAnsi="Times New Roman" w:cs="Times New Roman"/>
          <w:sz w:val="24"/>
          <w:szCs w:val="24"/>
          <w:lang w:eastAsia="id-ID"/>
        </w:rPr>
        <w:t xml:space="preserve">  </w:t>
      </w:r>
      <w:r w:rsidRPr="00677DE3">
        <w:rPr>
          <w:rFonts w:ascii="Times New Roman" w:eastAsia="Times New Roman" w:hAnsi="Times New Roman" w:cs="Times New Roman"/>
          <w:sz w:val="24"/>
          <w:szCs w:val="24"/>
          <w:lang w:eastAsia="id-ID"/>
        </w:rPr>
        <w:t xml:space="preserve">uang </w:t>
      </w:r>
      <w:r w:rsidR="00D43DBD">
        <w:rPr>
          <w:rFonts w:ascii="Times New Roman" w:eastAsia="Times New Roman" w:hAnsi="Times New Roman" w:cs="Times New Roman"/>
          <w:sz w:val="24"/>
          <w:szCs w:val="24"/>
          <w:lang w:eastAsia="id-ID"/>
        </w:rPr>
        <w:t xml:space="preserve">  </w:t>
      </w:r>
      <w:r w:rsidRPr="00677DE3">
        <w:rPr>
          <w:rFonts w:ascii="Times New Roman" w:eastAsia="Times New Roman" w:hAnsi="Times New Roman" w:cs="Times New Roman"/>
          <w:sz w:val="24"/>
          <w:szCs w:val="24"/>
          <w:lang w:eastAsia="id-ID"/>
        </w:rPr>
        <w:t xml:space="preserve">dari </w:t>
      </w:r>
    </w:p>
    <w:p w:rsidR="00677DE3" w:rsidRPr="00677DE3" w:rsidRDefault="00677DE3" w:rsidP="00677DE3">
      <w:pPr>
        <w:spacing w:after="0" w:line="480" w:lineRule="auto"/>
        <w:ind w:left="709"/>
        <w:contextualSpacing/>
        <w:jc w:val="both"/>
        <w:rPr>
          <w:rFonts w:ascii="Times New Roman" w:eastAsia="Times New Roman" w:hAnsi="Times New Roman" w:cs="Times New Roman"/>
          <w:sz w:val="24"/>
          <w:szCs w:val="24"/>
          <w:lang w:eastAsia="id-ID"/>
        </w:rPr>
      </w:pPr>
      <w:r w:rsidRPr="00677DE3">
        <w:rPr>
          <w:rFonts w:ascii="Times New Roman" w:eastAsia="Times New Roman" w:hAnsi="Times New Roman" w:cs="Times New Roman"/>
          <w:sz w:val="24"/>
          <w:szCs w:val="24"/>
          <w:lang w:eastAsia="id-ID"/>
        </w:rPr>
        <w:t>rekening sebagai realisasi dari pemberian kredit dan dapat diambil sesuai ketentuan dan tujuan kredit.</w:t>
      </w:r>
    </w:p>
    <w:p w:rsidR="00677DE3" w:rsidRPr="00677DE3" w:rsidRDefault="00D43DBD" w:rsidP="00677DE3">
      <w:pPr>
        <w:spacing w:after="0" w:line="480" w:lineRule="auto"/>
        <w:jc w:val="both"/>
        <w:rPr>
          <w:rFonts w:ascii="Times New Roman" w:eastAsia="Times New Roman" w:hAnsi="Times New Roman" w:cs="Times New Roman"/>
          <w:sz w:val="24"/>
          <w:szCs w:val="24"/>
          <w:lang w:eastAsia="id-ID"/>
        </w:rPr>
      </w:pPr>
      <w:r w:rsidRPr="00677DE3">
        <w:rPr>
          <w:rFonts w:ascii="Times New Roman" w:eastAsia="Times New Roman" w:hAnsi="Times New Roman" w:cs="Times New Roman"/>
          <w:sz w:val="24"/>
          <w:szCs w:val="24"/>
          <w:lang w:eastAsia="id-ID"/>
        </w:rPr>
        <w:t xml:space="preserve"> </w:t>
      </w:r>
      <w:r w:rsidR="00677DE3" w:rsidRPr="00677DE3">
        <w:rPr>
          <w:rFonts w:ascii="Times New Roman" w:eastAsia="Times New Roman" w:hAnsi="Times New Roman" w:cs="Times New Roman"/>
          <w:sz w:val="24"/>
          <w:szCs w:val="24"/>
          <w:lang w:eastAsia="id-ID"/>
        </w:rPr>
        <w:t>(Sumber :</w:t>
      </w:r>
      <w:r>
        <w:rPr>
          <w:rFonts w:ascii="Times New Roman" w:eastAsia="Times New Roman" w:hAnsi="Times New Roman" w:cs="Times New Roman"/>
          <w:sz w:val="24"/>
          <w:szCs w:val="24"/>
          <w:lang w:eastAsia="id-ID"/>
        </w:rPr>
        <w:t xml:space="preserve"> Standar Operasional Pemberian Kredit Bank BRI Kantor Unit Gunung Batu</w:t>
      </w:r>
      <w:r w:rsidR="00ED26A3">
        <w:rPr>
          <w:rFonts w:ascii="Times New Roman" w:eastAsia="Times New Roman" w:hAnsi="Times New Roman" w:cs="Times New Roman"/>
          <w:sz w:val="24"/>
          <w:szCs w:val="24"/>
          <w:lang w:eastAsia="id-ID"/>
        </w:rPr>
        <w:t xml:space="preserve"> tahun 2014)</w:t>
      </w:r>
    </w:p>
    <w:p w:rsidR="00677DE3" w:rsidRDefault="00677DE3" w:rsidP="00677DE3">
      <w:pPr>
        <w:spacing w:after="0" w:line="480" w:lineRule="auto"/>
        <w:ind w:left="851" w:hanging="851"/>
        <w:jc w:val="both"/>
        <w:rPr>
          <w:rFonts w:ascii="Times New Roman" w:eastAsia="Times New Roman" w:hAnsi="Times New Roman" w:cs="Times New Roman"/>
          <w:b/>
          <w:color w:val="000000"/>
          <w:sz w:val="24"/>
          <w:szCs w:val="24"/>
          <w:lang w:val="en-US"/>
        </w:rPr>
      </w:pPr>
    </w:p>
    <w:p w:rsidR="00AA6EC1" w:rsidRDefault="00AA6EC1" w:rsidP="00677DE3">
      <w:pPr>
        <w:spacing w:after="0" w:line="480" w:lineRule="auto"/>
        <w:ind w:left="851" w:hanging="851"/>
        <w:jc w:val="both"/>
        <w:rPr>
          <w:rFonts w:ascii="Times New Roman" w:eastAsia="Times New Roman" w:hAnsi="Times New Roman" w:cs="Times New Roman"/>
          <w:b/>
          <w:color w:val="000000"/>
          <w:sz w:val="24"/>
          <w:szCs w:val="24"/>
          <w:lang w:val="en-US"/>
        </w:rPr>
      </w:pPr>
    </w:p>
    <w:p w:rsidR="00AA6EC1" w:rsidRPr="00677DE3" w:rsidRDefault="00AA6EC1" w:rsidP="00677DE3">
      <w:pPr>
        <w:spacing w:after="0" w:line="480" w:lineRule="auto"/>
        <w:ind w:left="851" w:hanging="851"/>
        <w:jc w:val="both"/>
        <w:rPr>
          <w:rFonts w:ascii="Times New Roman" w:eastAsia="Times New Roman" w:hAnsi="Times New Roman" w:cs="Times New Roman"/>
          <w:b/>
          <w:color w:val="000000"/>
          <w:sz w:val="24"/>
          <w:szCs w:val="24"/>
          <w:lang w:val="en-US"/>
        </w:rPr>
      </w:pPr>
    </w:p>
    <w:p w:rsidR="00677DE3" w:rsidRPr="00677DE3" w:rsidRDefault="00677DE3" w:rsidP="00677DE3">
      <w:pPr>
        <w:spacing w:after="0" w:line="480" w:lineRule="auto"/>
        <w:ind w:left="851" w:hanging="851"/>
        <w:jc w:val="both"/>
        <w:rPr>
          <w:rFonts w:ascii="Times New Roman" w:eastAsia="Times New Roman" w:hAnsi="Times New Roman" w:cs="Times New Roman"/>
          <w:sz w:val="24"/>
          <w:szCs w:val="24"/>
          <w:lang w:eastAsia="id-ID"/>
        </w:rPr>
      </w:pPr>
      <w:r w:rsidRPr="00677DE3">
        <w:rPr>
          <w:rFonts w:ascii="Times New Roman" w:eastAsia="Times New Roman" w:hAnsi="Times New Roman" w:cs="Times New Roman"/>
          <w:b/>
          <w:color w:val="000000"/>
          <w:sz w:val="24"/>
          <w:szCs w:val="24"/>
          <w:lang w:val="en-US"/>
        </w:rPr>
        <w:lastRenderedPageBreak/>
        <w:t>2.1.3.7</w:t>
      </w:r>
      <w:r w:rsidRPr="00677DE3">
        <w:rPr>
          <w:rFonts w:ascii="Times New Roman" w:eastAsia="Times New Roman" w:hAnsi="Times New Roman" w:cs="Times New Roman"/>
          <w:b/>
          <w:color w:val="000000"/>
          <w:sz w:val="24"/>
          <w:szCs w:val="24"/>
          <w:lang w:val="en-US"/>
        </w:rPr>
        <w:tab/>
        <w:t>Prinsip - Prinsip Pemberian Kredit</w:t>
      </w:r>
    </w:p>
    <w:p w:rsidR="00E51165" w:rsidRDefault="003255B1" w:rsidP="003255B1">
      <w:pPr>
        <w:autoSpaceDE w:val="0"/>
        <w:autoSpaceDN w:val="0"/>
        <w:adjustRightInd w:val="0"/>
        <w:spacing w:after="0" w:line="480" w:lineRule="auto"/>
        <w:ind w:firstLine="720"/>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Sebelum kredit diberikan, terlebih dahulu dilakukan penilaian terhadap permohonan kredit atas kelayakannya. </w:t>
      </w:r>
      <w:r w:rsidR="00677DE3" w:rsidRPr="00677DE3">
        <w:rPr>
          <w:rFonts w:ascii="Times New Roman" w:eastAsia="Times New Roman" w:hAnsi="Times New Roman" w:cs="Times New Roman"/>
          <w:color w:val="000000"/>
          <w:sz w:val="24"/>
          <w:szCs w:val="24"/>
          <w:lang w:val="en-US"/>
        </w:rPr>
        <w:t>Me</w:t>
      </w:r>
      <w:r w:rsidR="00E67664">
        <w:rPr>
          <w:rFonts w:ascii="Times New Roman" w:eastAsia="Times New Roman" w:hAnsi="Times New Roman" w:cs="Times New Roman"/>
          <w:color w:val="000000"/>
          <w:sz w:val="24"/>
          <w:szCs w:val="24"/>
          <w:lang w:val="en-US"/>
        </w:rPr>
        <w:t>nurut Firdaus dan Ariyanti (2008</w:t>
      </w:r>
      <w:r w:rsidR="00677DE3" w:rsidRPr="00677DE3">
        <w:rPr>
          <w:rFonts w:ascii="Times New Roman" w:eastAsia="Times New Roman" w:hAnsi="Times New Roman" w:cs="Times New Roman"/>
          <w:color w:val="000000"/>
          <w:sz w:val="24"/>
          <w:szCs w:val="24"/>
          <w:lang w:val="en-US"/>
        </w:rPr>
        <w:t xml:space="preserve">:83) </w:t>
      </w:r>
      <w:r>
        <w:rPr>
          <w:rFonts w:ascii="Times New Roman" w:eastAsia="Times New Roman" w:hAnsi="Times New Roman" w:cs="Times New Roman"/>
          <w:color w:val="000000"/>
          <w:sz w:val="24"/>
          <w:szCs w:val="24"/>
          <w:lang w:val="en-US"/>
        </w:rPr>
        <w:t xml:space="preserve">penelitian dilakukan melalui prinsip-prinsip </w:t>
      </w:r>
      <w:r w:rsidR="00677DE3" w:rsidRPr="00677DE3">
        <w:rPr>
          <w:rFonts w:ascii="Times New Roman" w:eastAsia="Times New Roman" w:hAnsi="Times New Roman" w:cs="Times New Roman"/>
          <w:color w:val="000000"/>
          <w:sz w:val="24"/>
          <w:szCs w:val="24"/>
          <w:lang w:val="en-US"/>
        </w:rPr>
        <w:t>pemb</w:t>
      </w:r>
      <w:r w:rsidR="00511435">
        <w:rPr>
          <w:rFonts w:ascii="Times New Roman" w:eastAsia="Times New Roman" w:hAnsi="Times New Roman" w:cs="Times New Roman"/>
          <w:color w:val="000000"/>
          <w:sz w:val="24"/>
          <w:szCs w:val="24"/>
          <w:lang w:val="en-US"/>
        </w:rPr>
        <w:t xml:space="preserve">erian kredit seperti yang </w:t>
      </w:r>
      <w:r w:rsidR="00677DE3" w:rsidRPr="00677DE3">
        <w:rPr>
          <w:rFonts w:ascii="Times New Roman" w:eastAsia="Times New Roman" w:hAnsi="Times New Roman" w:cs="Times New Roman"/>
          <w:color w:val="000000"/>
          <w:sz w:val="24"/>
          <w:szCs w:val="24"/>
          <w:lang w:val="en-US"/>
        </w:rPr>
        <w:t xml:space="preserve"> diba</w:t>
      </w:r>
      <w:r>
        <w:rPr>
          <w:rFonts w:ascii="Times New Roman" w:eastAsia="Times New Roman" w:hAnsi="Times New Roman" w:cs="Times New Roman"/>
          <w:color w:val="000000"/>
          <w:sz w:val="24"/>
          <w:szCs w:val="24"/>
          <w:lang w:val="en-US"/>
        </w:rPr>
        <w:t>has</w:t>
      </w:r>
      <w:r w:rsidR="00CA59F9">
        <w:rPr>
          <w:rFonts w:ascii="Times New Roman" w:eastAsia="Times New Roman" w:hAnsi="Times New Roman" w:cs="Times New Roman"/>
          <w:color w:val="000000"/>
          <w:sz w:val="24"/>
          <w:szCs w:val="24"/>
          <w:lang w:val="en-US"/>
        </w:rPr>
        <w:t xml:space="preserve"> dalam prinsip 5C dan 7P</w:t>
      </w:r>
      <w:r>
        <w:rPr>
          <w:rFonts w:ascii="Times New Roman" w:eastAsia="Times New Roman" w:hAnsi="Times New Roman" w:cs="Times New Roman"/>
          <w:color w:val="000000"/>
          <w:sz w:val="24"/>
          <w:szCs w:val="24"/>
          <w:lang w:val="en-US"/>
        </w:rPr>
        <w:t xml:space="preserve"> dibawah ini sebagai berikut:</w:t>
      </w:r>
    </w:p>
    <w:p w:rsidR="003255B1" w:rsidRPr="00AA6EC1" w:rsidRDefault="00E51165" w:rsidP="00477D9A">
      <w:pPr>
        <w:pStyle w:val="ListParagraph"/>
        <w:numPr>
          <w:ilvl w:val="3"/>
          <w:numId w:val="32"/>
        </w:num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sidRPr="00AA6EC1">
        <w:rPr>
          <w:rFonts w:ascii="Times New Roman" w:eastAsia="Times New Roman" w:hAnsi="Times New Roman" w:cs="Times New Roman"/>
          <w:color w:val="000000"/>
          <w:sz w:val="24"/>
          <w:szCs w:val="24"/>
          <w:lang w:val="en-US"/>
        </w:rPr>
        <w:t>Prinsip 5C:</w:t>
      </w:r>
      <w:r w:rsidR="003255B1" w:rsidRPr="00AA6EC1">
        <w:rPr>
          <w:rFonts w:ascii="Times New Roman" w:eastAsia="Times New Roman" w:hAnsi="Times New Roman" w:cs="Times New Roman"/>
          <w:color w:val="000000"/>
          <w:sz w:val="24"/>
          <w:szCs w:val="24"/>
          <w:lang w:val="en-US"/>
        </w:rPr>
        <w:tab/>
      </w:r>
    </w:p>
    <w:p w:rsidR="00556378" w:rsidRPr="00AA6EC1" w:rsidRDefault="00677DE3" w:rsidP="00477D9A">
      <w:pPr>
        <w:pStyle w:val="ListParagraph"/>
        <w:numPr>
          <w:ilvl w:val="0"/>
          <w:numId w:val="37"/>
        </w:numPr>
        <w:autoSpaceDE w:val="0"/>
        <w:autoSpaceDN w:val="0"/>
        <w:adjustRightInd w:val="0"/>
        <w:spacing w:after="0" w:line="480" w:lineRule="auto"/>
        <w:jc w:val="both"/>
        <w:rPr>
          <w:rFonts w:ascii="Times New Roman" w:eastAsia="Times New Roman" w:hAnsi="Times New Roman" w:cs="Times New Roman"/>
          <w:color w:val="000000"/>
          <w:sz w:val="24"/>
          <w:szCs w:val="24"/>
          <w:lang w:val="en-US"/>
        </w:rPr>
      </w:pPr>
      <w:r w:rsidRPr="00AA6EC1">
        <w:rPr>
          <w:rFonts w:ascii="Times New Roman" w:eastAsia="Times New Roman" w:hAnsi="Times New Roman" w:cs="Times New Roman"/>
          <w:i/>
          <w:color w:val="000000"/>
          <w:sz w:val="24"/>
          <w:szCs w:val="24"/>
          <w:lang w:val="en-US"/>
        </w:rPr>
        <w:t>Character</w:t>
      </w:r>
      <w:r w:rsidRPr="00AA6EC1">
        <w:rPr>
          <w:rFonts w:ascii="Times New Roman" w:eastAsia="Times New Roman" w:hAnsi="Times New Roman" w:cs="Times New Roman"/>
          <w:color w:val="000000"/>
          <w:sz w:val="24"/>
          <w:szCs w:val="24"/>
          <w:lang w:val="en-US"/>
        </w:rPr>
        <w:t xml:space="preserve"> (Watak/Kepribadian/Karakter)</w:t>
      </w:r>
    </w:p>
    <w:p w:rsidR="00556378" w:rsidRDefault="00677DE3" w:rsidP="00556378">
      <w:pPr>
        <w:pStyle w:val="ListParagraph"/>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556378">
        <w:rPr>
          <w:rFonts w:ascii="Times New Roman" w:eastAsia="Times New Roman" w:hAnsi="Times New Roman" w:cs="Times New Roman"/>
          <w:i/>
          <w:color w:val="000000"/>
          <w:sz w:val="24"/>
          <w:szCs w:val="24"/>
          <w:lang w:val="en-US"/>
        </w:rPr>
        <w:t>Character</w:t>
      </w:r>
      <w:r w:rsidRPr="00556378">
        <w:rPr>
          <w:rFonts w:ascii="Times New Roman" w:eastAsia="Times New Roman" w:hAnsi="Times New Roman" w:cs="Times New Roman"/>
          <w:color w:val="000000"/>
          <w:sz w:val="24"/>
          <w:szCs w:val="24"/>
          <w:lang w:val="en-US"/>
        </w:rPr>
        <w:t xml:space="preserve"> atau watak dari para calon peminjam merupakan salah satu pertimbangan yang terpenting dalam memutuskan pemberian kredit. Bank sebagai pemberi kredit harus yakin bahwa calon peminjam termasuk orang yang bertingkah laku baik, dalam arti selalu memegang teguh janjinya, selalu berusaha dan bersedia melunasi utang-utangnya pa</w:t>
      </w:r>
      <w:r w:rsidR="003255B1" w:rsidRPr="00556378">
        <w:rPr>
          <w:rFonts w:ascii="Times New Roman" w:eastAsia="Times New Roman" w:hAnsi="Times New Roman" w:cs="Times New Roman"/>
          <w:color w:val="000000"/>
          <w:sz w:val="24"/>
          <w:szCs w:val="24"/>
          <w:lang w:val="en-US"/>
        </w:rPr>
        <w:t>da waktu yang telah ditetapkan.</w:t>
      </w:r>
    </w:p>
    <w:p w:rsidR="00556378" w:rsidRDefault="00677DE3" w:rsidP="00477D9A">
      <w:pPr>
        <w:pStyle w:val="ListParagraph"/>
        <w:numPr>
          <w:ilvl w:val="0"/>
          <w:numId w:val="37"/>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556378">
        <w:rPr>
          <w:rFonts w:ascii="Times New Roman" w:eastAsia="Times New Roman" w:hAnsi="Times New Roman" w:cs="Times New Roman"/>
          <w:i/>
          <w:color w:val="000000"/>
          <w:sz w:val="24"/>
          <w:szCs w:val="24"/>
          <w:lang w:val="en-US"/>
        </w:rPr>
        <w:t>Capacity</w:t>
      </w:r>
      <w:r w:rsidRPr="00556378">
        <w:rPr>
          <w:rFonts w:ascii="Times New Roman" w:eastAsia="Times New Roman" w:hAnsi="Times New Roman" w:cs="Times New Roman"/>
          <w:color w:val="000000"/>
          <w:sz w:val="24"/>
          <w:szCs w:val="24"/>
          <w:lang w:val="en-US"/>
        </w:rPr>
        <w:t xml:space="preserve"> (Kemampuan/Kapasitas)</w:t>
      </w:r>
    </w:p>
    <w:p w:rsidR="00303875" w:rsidRPr="00556378" w:rsidRDefault="00677DE3" w:rsidP="00556378">
      <w:pPr>
        <w:pStyle w:val="ListParagraph"/>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556378">
        <w:rPr>
          <w:rFonts w:ascii="Times New Roman" w:eastAsia="Times New Roman" w:hAnsi="Times New Roman" w:cs="Times New Roman"/>
          <w:color w:val="000000"/>
          <w:sz w:val="24"/>
          <w:szCs w:val="24"/>
          <w:lang w:val="en-US"/>
        </w:rPr>
        <w:t xml:space="preserve">Pihak bank harus mengetahui dengan pasti sampai dimana kemampuan menjalankan </w:t>
      </w:r>
      <w:r w:rsidR="00511435" w:rsidRPr="00556378">
        <w:rPr>
          <w:rFonts w:ascii="Times New Roman" w:eastAsia="Times New Roman" w:hAnsi="Times New Roman" w:cs="Times New Roman"/>
          <w:color w:val="000000"/>
          <w:sz w:val="24"/>
          <w:szCs w:val="24"/>
          <w:lang w:val="en-US"/>
        </w:rPr>
        <w:t xml:space="preserve">usaha </w:t>
      </w:r>
      <w:r w:rsidRPr="00556378">
        <w:rPr>
          <w:rFonts w:ascii="Times New Roman" w:eastAsia="Times New Roman" w:hAnsi="Times New Roman" w:cs="Times New Roman"/>
          <w:color w:val="000000"/>
          <w:sz w:val="24"/>
          <w:szCs w:val="24"/>
          <w:lang w:val="en-US"/>
        </w:rPr>
        <w:t xml:space="preserve">calon peminjam. Kemampuan ini sangat penting artinya mengingat bahwa kemampuan inilah yang menentukan besar kecilnya pendapatan atau penghasilan suatu perusahaan di masa yang akan datang. Untuk mengetahui sampai dimana </w:t>
      </w:r>
      <w:r w:rsidRPr="00556378">
        <w:rPr>
          <w:rFonts w:ascii="Times New Roman" w:eastAsia="Times New Roman" w:hAnsi="Times New Roman" w:cs="Times New Roman"/>
          <w:i/>
          <w:color w:val="000000"/>
          <w:sz w:val="24"/>
          <w:szCs w:val="24"/>
          <w:lang w:val="en-US"/>
        </w:rPr>
        <w:t>capacity</w:t>
      </w:r>
      <w:r w:rsidRPr="00556378">
        <w:rPr>
          <w:rFonts w:ascii="Times New Roman" w:eastAsia="Times New Roman" w:hAnsi="Times New Roman" w:cs="Times New Roman"/>
          <w:color w:val="000000"/>
          <w:sz w:val="24"/>
          <w:szCs w:val="24"/>
          <w:lang w:val="en-US"/>
        </w:rPr>
        <w:t xml:space="preserve">  calon peminjam, bank dapat memperolehnya dengan berbagai cara, </w:t>
      </w:r>
      <w:r w:rsidR="00303875" w:rsidRPr="00556378">
        <w:rPr>
          <w:rFonts w:ascii="Times New Roman" w:eastAsia="Times New Roman" w:hAnsi="Times New Roman" w:cs="Times New Roman"/>
          <w:color w:val="000000"/>
          <w:sz w:val="24"/>
          <w:szCs w:val="24"/>
          <w:lang w:val="en-US"/>
        </w:rPr>
        <w:t>diantaranya dengan melakukan pendekatan sebagai berikut:</w:t>
      </w:r>
    </w:p>
    <w:p w:rsidR="00303875" w:rsidRDefault="00303875" w:rsidP="00477D9A">
      <w:pPr>
        <w:pStyle w:val="ListParagraph"/>
        <w:numPr>
          <w:ilvl w:val="0"/>
          <w:numId w:val="29"/>
        </w:numPr>
        <w:autoSpaceDE w:val="0"/>
        <w:autoSpaceDN w:val="0"/>
        <w:adjustRightInd w:val="0"/>
        <w:spacing w:after="0" w:line="480" w:lineRule="auto"/>
        <w:ind w:left="1701" w:hanging="567"/>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History/masa lalu</w:t>
      </w:r>
    </w:p>
    <w:p w:rsidR="00303875" w:rsidRDefault="00303875" w:rsidP="00477D9A">
      <w:pPr>
        <w:pStyle w:val="ListParagraph"/>
        <w:numPr>
          <w:ilvl w:val="0"/>
          <w:numId w:val="29"/>
        </w:numPr>
        <w:autoSpaceDE w:val="0"/>
        <w:autoSpaceDN w:val="0"/>
        <w:adjustRightInd w:val="0"/>
        <w:spacing w:after="0" w:line="480" w:lineRule="auto"/>
        <w:ind w:left="1701" w:hanging="567"/>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Laporan keuangan</w:t>
      </w:r>
    </w:p>
    <w:p w:rsidR="00303875" w:rsidRDefault="00303875" w:rsidP="00477D9A">
      <w:pPr>
        <w:pStyle w:val="ListParagraph"/>
        <w:numPr>
          <w:ilvl w:val="0"/>
          <w:numId w:val="29"/>
        </w:numPr>
        <w:autoSpaceDE w:val="0"/>
        <w:autoSpaceDN w:val="0"/>
        <w:adjustRightInd w:val="0"/>
        <w:spacing w:after="0" w:line="480" w:lineRule="auto"/>
        <w:ind w:left="1701" w:hanging="567"/>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lastRenderedPageBreak/>
        <w:t>Kemampuan manajerial</w:t>
      </w:r>
    </w:p>
    <w:p w:rsidR="00303875" w:rsidRDefault="00303875" w:rsidP="00477D9A">
      <w:pPr>
        <w:pStyle w:val="ListParagraph"/>
        <w:numPr>
          <w:ilvl w:val="0"/>
          <w:numId w:val="29"/>
        </w:numPr>
        <w:autoSpaceDE w:val="0"/>
        <w:autoSpaceDN w:val="0"/>
        <w:adjustRightInd w:val="0"/>
        <w:spacing w:after="0" w:line="480" w:lineRule="auto"/>
        <w:ind w:left="1701" w:hanging="567"/>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Kemampuan mengelola faktor-faktor produksi</w:t>
      </w:r>
    </w:p>
    <w:p w:rsidR="006A2107" w:rsidRPr="00D0472D" w:rsidRDefault="00303875" w:rsidP="00477D9A">
      <w:pPr>
        <w:pStyle w:val="ListParagraph"/>
        <w:numPr>
          <w:ilvl w:val="0"/>
          <w:numId w:val="29"/>
        </w:numPr>
        <w:autoSpaceDE w:val="0"/>
        <w:autoSpaceDN w:val="0"/>
        <w:adjustRightInd w:val="0"/>
        <w:spacing w:after="0" w:line="480" w:lineRule="auto"/>
        <w:ind w:left="1701" w:hanging="567"/>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Yuridis: Keabsahan untuk mewakili perusahaan</w:t>
      </w:r>
    </w:p>
    <w:p w:rsidR="00556378" w:rsidRDefault="00677DE3" w:rsidP="00477D9A">
      <w:pPr>
        <w:pStyle w:val="ListParagraph"/>
        <w:numPr>
          <w:ilvl w:val="0"/>
          <w:numId w:val="37"/>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556378">
        <w:rPr>
          <w:rFonts w:ascii="Times New Roman" w:eastAsia="Times New Roman" w:hAnsi="Times New Roman" w:cs="Times New Roman"/>
          <w:i/>
          <w:color w:val="000000"/>
          <w:sz w:val="24"/>
          <w:szCs w:val="24"/>
          <w:lang w:val="en-US"/>
        </w:rPr>
        <w:t xml:space="preserve">Capital </w:t>
      </w:r>
      <w:r w:rsidRPr="00556378">
        <w:rPr>
          <w:rFonts w:ascii="Times New Roman" w:eastAsia="Times New Roman" w:hAnsi="Times New Roman" w:cs="Times New Roman"/>
          <w:color w:val="000000"/>
          <w:sz w:val="24"/>
          <w:szCs w:val="24"/>
          <w:lang w:val="en-US"/>
        </w:rPr>
        <w:t>(Modal)</w:t>
      </w:r>
    </w:p>
    <w:p w:rsidR="00556378" w:rsidRDefault="00303875" w:rsidP="00556378">
      <w:pPr>
        <w:pStyle w:val="ListParagraph"/>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556378">
        <w:rPr>
          <w:rFonts w:ascii="Times New Roman" w:eastAsia="Times New Roman" w:hAnsi="Times New Roman" w:cs="Times New Roman"/>
          <w:i/>
          <w:color w:val="000000"/>
          <w:sz w:val="24"/>
          <w:szCs w:val="24"/>
          <w:lang w:val="en-US"/>
        </w:rPr>
        <w:t>C</w:t>
      </w:r>
      <w:r w:rsidR="00677DE3" w:rsidRPr="00556378">
        <w:rPr>
          <w:rFonts w:ascii="Times New Roman" w:eastAsia="Times New Roman" w:hAnsi="Times New Roman" w:cs="Times New Roman"/>
          <w:i/>
          <w:color w:val="000000"/>
          <w:sz w:val="24"/>
          <w:szCs w:val="24"/>
          <w:lang w:val="en-US"/>
        </w:rPr>
        <w:t>apital</w:t>
      </w:r>
      <w:r w:rsidR="00677DE3" w:rsidRPr="00556378">
        <w:rPr>
          <w:rFonts w:ascii="Times New Roman" w:eastAsia="Times New Roman" w:hAnsi="Times New Roman" w:cs="Times New Roman"/>
          <w:color w:val="000000"/>
          <w:sz w:val="24"/>
          <w:szCs w:val="24"/>
          <w:lang w:val="en-US"/>
        </w:rPr>
        <w:t xml:space="preserve"> atau modal ini menyangkut berapa banyak dan bagaimana struktur modal yang telah dimiliki oleh calon peminjam. </w:t>
      </w:r>
      <w:r w:rsidR="00677DE3" w:rsidRPr="00556378">
        <w:rPr>
          <w:rFonts w:ascii="Times New Roman" w:eastAsia="Times New Roman" w:hAnsi="Times New Roman" w:cs="Times New Roman"/>
          <w:i/>
          <w:color w:val="000000"/>
          <w:sz w:val="24"/>
          <w:szCs w:val="24"/>
          <w:lang w:val="en-US"/>
        </w:rPr>
        <w:t>Capital</w:t>
      </w:r>
      <w:r w:rsidR="00677DE3" w:rsidRPr="00556378">
        <w:rPr>
          <w:rFonts w:ascii="Times New Roman" w:eastAsia="Times New Roman" w:hAnsi="Times New Roman" w:cs="Times New Roman"/>
          <w:color w:val="000000"/>
          <w:sz w:val="24"/>
          <w:szCs w:val="24"/>
          <w:lang w:val="en-US"/>
        </w:rPr>
        <w:t xml:space="preserve"> yang dimiliki ini penting untuk diketahui oleh bank untuk menilai tingkat </w:t>
      </w:r>
      <w:r w:rsidR="00677DE3" w:rsidRPr="00556378">
        <w:rPr>
          <w:rFonts w:ascii="Times New Roman" w:eastAsia="Times New Roman" w:hAnsi="Times New Roman" w:cs="Times New Roman"/>
          <w:i/>
          <w:color w:val="000000"/>
          <w:sz w:val="24"/>
          <w:szCs w:val="24"/>
          <w:lang w:val="en-US"/>
        </w:rPr>
        <w:t>debt to equity ratio (DER)</w:t>
      </w:r>
      <w:r w:rsidR="00677DE3" w:rsidRPr="00556378">
        <w:rPr>
          <w:rFonts w:ascii="Times New Roman" w:eastAsia="Times New Roman" w:hAnsi="Times New Roman" w:cs="Times New Roman"/>
          <w:color w:val="000000"/>
          <w:sz w:val="24"/>
          <w:szCs w:val="24"/>
          <w:lang w:val="en-US"/>
        </w:rPr>
        <w:t xml:space="preserve"> yang selanjutnya brkaitan dengan tingkat rentabilitas dan solvabilitas serta jangka waktu pembayaran kembali kredit</w:t>
      </w:r>
      <w:r w:rsidR="00556378">
        <w:rPr>
          <w:rFonts w:ascii="Times New Roman" w:eastAsia="Times New Roman" w:hAnsi="Times New Roman" w:cs="Times New Roman"/>
          <w:color w:val="000000"/>
          <w:sz w:val="24"/>
          <w:szCs w:val="24"/>
          <w:lang w:val="en-US"/>
        </w:rPr>
        <w:t xml:space="preserve"> yang akan diterima.</w:t>
      </w:r>
    </w:p>
    <w:p w:rsidR="00556378" w:rsidRDefault="00677DE3" w:rsidP="00477D9A">
      <w:pPr>
        <w:pStyle w:val="ListParagraph"/>
        <w:numPr>
          <w:ilvl w:val="0"/>
          <w:numId w:val="37"/>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303875">
        <w:rPr>
          <w:rFonts w:ascii="Times New Roman" w:eastAsia="Times New Roman" w:hAnsi="Times New Roman" w:cs="Times New Roman"/>
          <w:i/>
          <w:color w:val="000000"/>
          <w:sz w:val="24"/>
          <w:szCs w:val="24"/>
          <w:lang w:val="en-US"/>
        </w:rPr>
        <w:t>Condition of economy</w:t>
      </w:r>
      <w:r w:rsidRPr="00303875">
        <w:rPr>
          <w:rFonts w:ascii="Times New Roman" w:eastAsia="Times New Roman" w:hAnsi="Times New Roman" w:cs="Times New Roman"/>
          <w:color w:val="000000"/>
          <w:sz w:val="24"/>
          <w:szCs w:val="24"/>
          <w:lang w:val="en-US"/>
        </w:rPr>
        <w:t xml:space="preserve"> (Kondisi perekonomian)</w:t>
      </w:r>
    </w:p>
    <w:p w:rsidR="00DF7C06" w:rsidRDefault="00303875" w:rsidP="00DF7C06">
      <w:pPr>
        <w:pStyle w:val="ListParagraph"/>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556378">
        <w:rPr>
          <w:rFonts w:ascii="Times New Roman" w:eastAsia="Times New Roman" w:hAnsi="Times New Roman" w:cs="Times New Roman"/>
          <w:color w:val="000000"/>
          <w:sz w:val="24"/>
          <w:szCs w:val="24"/>
          <w:lang w:val="en-US"/>
        </w:rPr>
        <w:t>K</w:t>
      </w:r>
      <w:r w:rsidR="00677DE3" w:rsidRPr="00556378">
        <w:rPr>
          <w:rFonts w:ascii="Times New Roman" w:eastAsia="Times New Roman" w:hAnsi="Times New Roman" w:cs="Times New Roman"/>
          <w:color w:val="000000"/>
          <w:sz w:val="24"/>
          <w:szCs w:val="24"/>
          <w:lang w:val="en-US"/>
        </w:rPr>
        <w:t>ondisi dan situasi ekonomi perlu pula diperhatikan dalam pertimbangan pemberian kredit terutama dalam hubungannya dengan sektor usaha calon peminjam. Bank harus mengetahui keadaan ekonomi pada saat tersebut yang berpengaruh dan berkaitan langsung dengan usaha calon debitur dan bagaimana prospeknya di masa mendatang.</w:t>
      </w:r>
    </w:p>
    <w:p w:rsidR="00DF7C06" w:rsidRDefault="00677DE3" w:rsidP="00477D9A">
      <w:pPr>
        <w:pStyle w:val="ListParagraph"/>
        <w:numPr>
          <w:ilvl w:val="0"/>
          <w:numId w:val="37"/>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DF7C06">
        <w:rPr>
          <w:rFonts w:ascii="Times New Roman" w:eastAsia="Times New Roman" w:hAnsi="Times New Roman" w:cs="Times New Roman"/>
          <w:i/>
          <w:color w:val="000000"/>
          <w:sz w:val="24"/>
          <w:szCs w:val="24"/>
          <w:lang w:val="en-US"/>
        </w:rPr>
        <w:t>Collateral</w:t>
      </w:r>
      <w:r w:rsidRPr="00DF7C06">
        <w:rPr>
          <w:rFonts w:ascii="Times New Roman" w:eastAsia="Times New Roman" w:hAnsi="Times New Roman" w:cs="Times New Roman"/>
          <w:color w:val="000000"/>
          <w:sz w:val="24"/>
          <w:szCs w:val="24"/>
          <w:lang w:val="en-US"/>
        </w:rPr>
        <w:t xml:space="preserve"> (Jaminan atau Agunan)</w:t>
      </w:r>
    </w:p>
    <w:p w:rsidR="00541DEF" w:rsidRPr="00AA6EC1" w:rsidRDefault="00677DE3" w:rsidP="00AA6EC1">
      <w:pPr>
        <w:pStyle w:val="ListParagraph"/>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DF7C06">
        <w:rPr>
          <w:rFonts w:ascii="Times New Roman" w:eastAsia="Times New Roman" w:hAnsi="Times New Roman" w:cs="Times New Roman"/>
          <w:color w:val="000000"/>
          <w:sz w:val="24"/>
          <w:szCs w:val="24"/>
          <w:lang w:val="en-US"/>
        </w:rPr>
        <w:t xml:space="preserve">Yang dimaksud dengan </w:t>
      </w:r>
      <w:r w:rsidRPr="00DF7C06">
        <w:rPr>
          <w:rFonts w:ascii="Times New Roman" w:eastAsia="Times New Roman" w:hAnsi="Times New Roman" w:cs="Times New Roman"/>
          <w:i/>
          <w:color w:val="000000"/>
          <w:sz w:val="24"/>
          <w:szCs w:val="24"/>
          <w:lang w:val="en-US"/>
        </w:rPr>
        <w:t xml:space="preserve">collateral </w:t>
      </w:r>
      <w:r w:rsidRPr="00DF7C06">
        <w:rPr>
          <w:rFonts w:ascii="Times New Roman" w:eastAsia="Times New Roman" w:hAnsi="Times New Roman" w:cs="Times New Roman"/>
          <w:color w:val="000000"/>
          <w:sz w:val="24"/>
          <w:szCs w:val="24"/>
          <w:lang w:val="en-US"/>
        </w:rPr>
        <w:t xml:space="preserve">ialah jaminan atau agunan yaitu harta benda milik debitur </w:t>
      </w:r>
      <w:r w:rsidR="00CA59F9" w:rsidRPr="00DF7C06">
        <w:rPr>
          <w:rFonts w:ascii="Times New Roman" w:eastAsia="Times New Roman" w:hAnsi="Times New Roman" w:cs="Times New Roman"/>
          <w:color w:val="000000"/>
          <w:sz w:val="24"/>
          <w:szCs w:val="24"/>
          <w:lang w:val="en-US"/>
        </w:rPr>
        <w:t>atau p</w:t>
      </w:r>
      <w:r w:rsidRPr="00DF7C06">
        <w:rPr>
          <w:rFonts w:ascii="Times New Roman" w:eastAsia="Times New Roman" w:hAnsi="Times New Roman" w:cs="Times New Roman"/>
          <w:color w:val="000000"/>
          <w:sz w:val="24"/>
          <w:szCs w:val="24"/>
          <w:lang w:val="en-US"/>
        </w:rPr>
        <w:t xml:space="preserve">ihak ke 3 yang diikat sebagai agunan andaikata terjadi ketidakmampuan debitur tersebut untuk menyelesaikan utangnya sesuai dengan perjanjian kredit. Dalam hal ini jaminan tersebut mempunyai 2 fungsi yaitu, pertama untuk pembayaran utang seandainya debitur tidak mampu membayar dengan </w:t>
      </w:r>
      <w:r w:rsidRPr="00DF7C06">
        <w:rPr>
          <w:rFonts w:ascii="Times New Roman" w:eastAsia="Times New Roman" w:hAnsi="Times New Roman" w:cs="Times New Roman"/>
          <w:color w:val="000000"/>
          <w:sz w:val="24"/>
          <w:szCs w:val="24"/>
          <w:lang w:val="en-US"/>
        </w:rPr>
        <w:lastRenderedPageBreak/>
        <w:t>jalan menguangkan/menjual jaminan tersebut. Sedangkan fungsi kedua sebagai akibat dari fungsi pertama  ialah merupakan salah satu faktor penentu jumlah kredit yang dapat diberikan.</w:t>
      </w:r>
    </w:p>
    <w:p w:rsidR="00CA59F9" w:rsidRPr="00CA59F9" w:rsidRDefault="00DF7C06" w:rsidP="00DF7C06">
      <w:pPr>
        <w:autoSpaceDE w:val="0"/>
        <w:autoSpaceDN w:val="0"/>
        <w:adjustRightInd w:val="0"/>
        <w:spacing w:after="0" w:line="480" w:lineRule="auto"/>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2.</w:t>
      </w:r>
      <w:r>
        <w:rPr>
          <w:rFonts w:ascii="Times New Roman" w:eastAsia="Times New Roman" w:hAnsi="Times New Roman" w:cs="Times New Roman"/>
          <w:color w:val="000000"/>
          <w:sz w:val="24"/>
          <w:szCs w:val="24"/>
          <w:lang w:val="en-US"/>
        </w:rPr>
        <w:tab/>
      </w:r>
      <w:r w:rsidR="00CA59F9">
        <w:rPr>
          <w:rFonts w:ascii="Times New Roman" w:eastAsia="Times New Roman" w:hAnsi="Times New Roman" w:cs="Times New Roman"/>
          <w:color w:val="000000"/>
          <w:sz w:val="24"/>
          <w:szCs w:val="24"/>
          <w:lang w:val="en-US"/>
        </w:rPr>
        <w:t>Prinsip 7P :</w:t>
      </w:r>
    </w:p>
    <w:p w:rsidR="00F53153" w:rsidRPr="00F53153" w:rsidRDefault="00F53153" w:rsidP="00F53153">
      <w:p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1)</w:t>
      </w:r>
      <w:r>
        <w:rPr>
          <w:rFonts w:ascii="Times New Roman" w:eastAsia="Times New Roman" w:hAnsi="Times New Roman" w:cs="Times New Roman"/>
          <w:color w:val="000000"/>
          <w:sz w:val="24"/>
          <w:szCs w:val="24"/>
          <w:lang w:val="en-US"/>
        </w:rPr>
        <w:tab/>
      </w:r>
      <w:r w:rsidRPr="00F53153">
        <w:rPr>
          <w:rFonts w:ascii="Times New Roman" w:eastAsia="Times New Roman" w:hAnsi="Times New Roman" w:cs="Times New Roman"/>
          <w:color w:val="000000"/>
          <w:sz w:val="24"/>
          <w:szCs w:val="24"/>
          <w:lang w:val="en-US"/>
        </w:rPr>
        <w:t xml:space="preserve"> </w:t>
      </w:r>
      <w:r w:rsidRPr="00F53153">
        <w:rPr>
          <w:rFonts w:ascii="Times New Roman" w:eastAsia="Times New Roman" w:hAnsi="Times New Roman" w:cs="Times New Roman"/>
          <w:i/>
          <w:color w:val="000000"/>
          <w:sz w:val="24"/>
          <w:szCs w:val="24"/>
          <w:lang w:val="en-US"/>
        </w:rPr>
        <w:t>Personality</w:t>
      </w:r>
    </w:p>
    <w:p w:rsidR="00F53153" w:rsidRPr="00F53153" w:rsidRDefault="00F53153" w:rsidP="00F53153">
      <w:pPr>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F53153">
        <w:rPr>
          <w:rFonts w:ascii="Times New Roman" w:eastAsia="Times New Roman" w:hAnsi="Times New Roman" w:cs="Times New Roman"/>
          <w:i/>
          <w:color w:val="000000"/>
          <w:sz w:val="24"/>
          <w:szCs w:val="24"/>
          <w:lang w:val="en-US"/>
        </w:rPr>
        <w:t>Personality</w:t>
      </w:r>
      <w:r w:rsidRPr="00F53153">
        <w:rPr>
          <w:rFonts w:ascii="Times New Roman" w:eastAsia="Times New Roman" w:hAnsi="Times New Roman" w:cs="Times New Roman"/>
          <w:color w:val="000000"/>
          <w:sz w:val="24"/>
          <w:szCs w:val="24"/>
          <w:lang w:val="en-US"/>
        </w:rPr>
        <w:t xml:space="preserve"> adalah menilai nasabah dari kepribandiannya atau tingkah</w:t>
      </w:r>
    </w:p>
    <w:p w:rsidR="00F53153" w:rsidRPr="00F53153" w:rsidRDefault="00F53153" w:rsidP="00F53153">
      <w:pPr>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F53153">
        <w:rPr>
          <w:rFonts w:ascii="Times New Roman" w:eastAsia="Times New Roman" w:hAnsi="Times New Roman" w:cs="Times New Roman"/>
          <w:color w:val="000000"/>
          <w:sz w:val="24"/>
          <w:szCs w:val="24"/>
          <w:lang w:val="en-US"/>
        </w:rPr>
        <w:t>laku sehari-hari maupun masa lalunya. Personality juga mencangkup</w:t>
      </w:r>
    </w:p>
    <w:p w:rsidR="00F53153" w:rsidRPr="00F53153" w:rsidRDefault="00F53153" w:rsidP="00F53153">
      <w:pPr>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F53153">
        <w:rPr>
          <w:rFonts w:ascii="Times New Roman" w:eastAsia="Times New Roman" w:hAnsi="Times New Roman" w:cs="Times New Roman"/>
          <w:color w:val="000000"/>
          <w:sz w:val="24"/>
          <w:szCs w:val="24"/>
          <w:lang w:val="en-US"/>
        </w:rPr>
        <w:t>sikap, emosi, tingkah laku dan tindakan nasabah dalam menghadapi</w:t>
      </w:r>
    </w:p>
    <w:p w:rsidR="00F53153" w:rsidRPr="00F53153" w:rsidRDefault="00F53153" w:rsidP="00F53153">
      <w:pPr>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F53153">
        <w:rPr>
          <w:rFonts w:ascii="Times New Roman" w:eastAsia="Times New Roman" w:hAnsi="Times New Roman" w:cs="Times New Roman"/>
          <w:color w:val="000000"/>
          <w:sz w:val="24"/>
          <w:szCs w:val="24"/>
          <w:lang w:val="en-US"/>
        </w:rPr>
        <w:t>suatu masalah.</w:t>
      </w:r>
    </w:p>
    <w:p w:rsidR="00F53153" w:rsidRPr="00F53153" w:rsidRDefault="00F53153" w:rsidP="00F53153">
      <w:pPr>
        <w:pStyle w:val="ListParagraph"/>
        <w:numPr>
          <w:ilvl w:val="1"/>
          <w:numId w:val="3"/>
        </w:numPr>
        <w:autoSpaceDE w:val="0"/>
        <w:autoSpaceDN w:val="0"/>
        <w:adjustRightInd w:val="0"/>
        <w:spacing w:after="0" w:line="480" w:lineRule="auto"/>
        <w:ind w:left="1134" w:hanging="425"/>
        <w:jc w:val="both"/>
        <w:rPr>
          <w:rFonts w:ascii="Times New Roman" w:eastAsia="Times New Roman" w:hAnsi="Times New Roman" w:cs="Times New Roman"/>
          <w:i/>
          <w:color w:val="000000"/>
          <w:sz w:val="24"/>
          <w:szCs w:val="24"/>
          <w:lang w:val="en-US"/>
        </w:rPr>
      </w:pPr>
      <w:r w:rsidRPr="00F53153">
        <w:rPr>
          <w:rFonts w:ascii="Times New Roman" w:eastAsia="Times New Roman" w:hAnsi="Times New Roman" w:cs="Times New Roman"/>
          <w:i/>
          <w:color w:val="000000"/>
          <w:sz w:val="24"/>
          <w:szCs w:val="24"/>
          <w:lang w:val="en-US"/>
        </w:rPr>
        <w:t>Party</w:t>
      </w:r>
    </w:p>
    <w:p w:rsidR="00F53153" w:rsidRPr="00F53153" w:rsidRDefault="00F53153" w:rsidP="00F53153">
      <w:pPr>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F53153">
        <w:rPr>
          <w:rFonts w:ascii="Times New Roman" w:eastAsia="Times New Roman" w:hAnsi="Times New Roman" w:cs="Times New Roman"/>
          <w:i/>
          <w:color w:val="000000"/>
          <w:sz w:val="24"/>
          <w:szCs w:val="24"/>
          <w:lang w:val="en-US"/>
        </w:rPr>
        <w:t>Party</w:t>
      </w:r>
      <w:r w:rsidRPr="00F53153">
        <w:rPr>
          <w:rFonts w:ascii="Times New Roman" w:eastAsia="Times New Roman" w:hAnsi="Times New Roman" w:cs="Times New Roman"/>
          <w:color w:val="000000"/>
          <w:sz w:val="24"/>
          <w:szCs w:val="24"/>
          <w:lang w:val="en-US"/>
        </w:rPr>
        <w:t xml:space="preserve"> adalah mengklasifikasikan nasabah ke dalam klasifikasi tertentu</w:t>
      </w:r>
    </w:p>
    <w:p w:rsidR="00F53153" w:rsidRPr="00F53153" w:rsidRDefault="00F53153" w:rsidP="00C35F9F">
      <w:pPr>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F53153">
        <w:rPr>
          <w:rFonts w:ascii="Times New Roman" w:eastAsia="Times New Roman" w:hAnsi="Times New Roman" w:cs="Times New Roman"/>
          <w:color w:val="000000"/>
          <w:sz w:val="24"/>
          <w:szCs w:val="24"/>
          <w:lang w:val="en-US"/>
        </w:rPr>
        <w:t>atau golongan tertentu berdasarkan modal, loyalitas serta karakternya,</w:t>
      </w:r>
      <w:r w:rsidR="00C35F9F">
        <w:rPr>
          <w:rFonts w:ascii="Times New Roman" w:eastAsia="Times New Roman" w:hAnsi="Times New Roman" w:cs="Times New Roman"/>
          <w:color w:val="000000"/>
          <w:sz w:val="24"/>
          <w:szCs w:val="24"/>
          <w:lang w:val="en-US"/>
        </w:rPr>
        <w:t xml:space="preserve"> </w:t>
      </w:r>
      <w:r w:rsidRPr="00F53153">
        <w:rPr>
          <w:rFonts w:ascii="Times New Roman" w:eastAsia="Times New Roman" w:hAnsi="Times New Roman" w:cs="Times New Roman"/>
          <w:color w:val="000000"/>
          <w:sz w:val="24"/>
          <w:szCs w:val="24"/>
          <w:lang w:val="en-US"/>
        </w:rPr>
        <w:t>sehingga nasabah dapat digolongkan ke dalam suatu golongan tertentu</w:t>
      </w:r>
      <w:r w:rsidR="00C35F9F">
        <w:rPr>
          <w:rFonts w:ascii="Times New Roman" w:eastAsia="Times New Roman" w:hAnsi="Times New Roman" w:cs="Times New Roman"/>
          <w:color w:val="000000"/>
          <w:sz w:val="24"/>
          <w:szCs w:val="24"/>
          <w:lang w:val="en-US"/>
        </w:rPr>
        <w:t xml:space="preserve"> </w:t>
      </w:r>
      <w:r w:rsidRPr="00F53153">
        <w:rPr>
          <w:rFonts w:ascii="Times New Roman" w:eastAsia="Times New Roman" w:hAnsi="Times New Roman" w:cs="Times New Roman"/>
          <w:color w:val="000000"/>
          <w:sz w:val="24"/>
          <w:szCs w:val="24"/>
          <w:lang w:val="en-US"/>
        </w:rPr>
        <w:t>dan akan mendapatkan fasilitas kredit yang berbeda dari bank.</w:t>
      </w:r>
    </w:p>
    <w:p w:rsidR="00F53153" w:rsidRPr="00F53153" w:rsidRDefault="00F53153" w:rsidP="00F53153">
      <w:pPr>
        <w:pStyle w:val="ListParagraph"/>
        <w:numPr>
          <w:ilvl w:val="1"/>
          <w:numId w:val="3"/>
        </w:numPr>
        <w:autoSpaceDE w:val="0"/>
        <w:autoSpaceDN w:val="0"/>
        <w:adjustRightInd w:val="0"/>
        <w:spacing w:after="0" w:line="480" w:lineRule="auto"/>
        <w:ind w:left="1134" w:hanging="425"/>
        <w:jc w:val="both"/>
        <w:rPr>
          <w:rFonts w:ascii="Times New Roman" w:eastAsia="Times New Roman" w:hAnsi="Times New Roman" w:cs="Times New Roman"/>
          <w:i/>
          <w:color w:val="000000"/>
          <w:sz w:val="24"/>
          <w:szCs w:val="24"/>
          <w:lang w:val="en-US"/>
        </w:rPr>
      </w:pPr>
      <w:r w:rsidRPr="00F53153">
        <w:rPr>
          <w:rFonts w:ascii="Times New Roman" w:eastAsia="Times New Roman" w:hAnsi="Times New Roman" w:cs="Times New Roman"/>
          <w:i/>
          <w:color w:val="000000"/>
          <w:sz w:val="24"/>
          <w:szCs w:val="24"/>
          <w:lang w:val="en-US"/>
        </w:rPr>
        <w:t>Purpose</w:t>
      </w:r>
    </w:p>
    <w:p w:rsidR="00F53153" w:rsidRPr="00F53153" w:rsidRDefault="00F53153" w:rsidP="00F53153">
      <w:pPr>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F53153">
        <w:rPr>
          <w:rFonts w:ascii="Times New Roman" w:eastAsia="Times New Roman" w:hAnsi="Times New Roman" w:cs="Times New Roman"/>
          <w:i/>
          <w:color w:val="000000"/>
          <w:sz w:val="24"/>
          <w:szCs w:val="24"/>
          <w:lang w:val="en-US"/>
        </w:rPr>
        <w:t>Purpose</w:t>
      </w:r>
      <w:r w:rsidRPr="00F53153">
        <w:rPr>
          <w:rFonts w:ascii="Times New Roman" w:eastAsia="Times New Roman" w:hAnsi="Times New Roman" w:cs="Times New Roman"/>
          <w:color w:val="000000"/>
          <w:sz w:val="24"/>
          <w:szCs w:val="24"/>
          <w:lang w:val="en-US"/>
        </w:rPr>
        <w:t xml:space="preserve"> adalah untuk mengetahui tujuan nasabah dalam mengambil</w:t>
      </w:r>
    </w:p>
    <w:p w:rsidR="00F53153" w:rsidRPr="00F53153" w:rsidRDefault="00F53153" w:rsidP="00F53153">
      <w:pPr>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F53153">
        <w:rPr>
          <w:rFonts w:ascii="Times New Roman" w:eastAsia="Times New Roman" w:hAnsi="Times New Roman" w:cs="Times New Roman"/>
          <w:color w:val="000000"/>
          <w:sz w:val="24"/>
          <w:szCs w:val="24"/>
          <w:lang w:val="en-US"/>
        </w:rPr>
        <w:t xml:space="preserve">kredit, termasuk jenis kredit </w:t>
      </w:r>
      <w:r>
        <w:rPr>
          <w:rFonts w:ascii="Times New Roman" w:eastAsia="Times New Roman" w:hAnsi="Times New Roman" w:cs="Times New Roman"/>
          <w:color w:val="000000"/>
          <w:sz w:val="24"/>
          <w:szCs w:val="24"/>
          <w:lang w:val="en-US"/>
        </w:rPr>
        <w:t xml:space="preserve">yang diinginkan nasabah. Tujuan </w:t>
      </w:r>
      <w:r w:rsidRPr="00F53153">
        <w:rPr>
          <w:rFonts w:ascii="Times New Roman" w:eastAsia="Times New Roman" w:hAnsi="Times New Roman" w:cs="Times New Roman"/>
          <w:color w:val="000000"/>
          <w:sz w:val="24"/>
          <w:szCs w:val="24"/>
          <w:lang w:val="en-US"/>
        </w:rPr>
        <w:t>pengambilan kredit dapat bermacam-macam, sebagai contoh apakah</w:t>
      </w:r>
    </w:p>
    <w:p w:rsidR="00F53153" w:rsidRPr="00F53153" w:rsidRDefault="00F53153" w:rsidP="00F53153">
      <w:pPr>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F53153">
        <w:rPr>
          <w:rFonts w:ascii="Times New Roman" w:eastAsia="Times New Roman" w:hAnsi="Times New Roman" w:cs="Times New Roman"/>
          <w:color w:val="000000"/>
          <w:sz w:val="24"/>
          <w:szCs w:val="24"/>
          <w:lang w:val="en-US"/>
        </w:rPr>
        <w:t>modal kerja atau investasi, konsumtif atau produktif dan lain sebagainya.</w:t>
      </w:r>
    </w:p>
    <w:p w:rsidR="00F53153" w:rsidRPr="00F53153" w:rsidRDefault="00F53153" w:rsidP="00F53153">
      <w:pPr>
        <w:pStyle w:val="ListParagraph"/>
        <w:numPr>
          <w:ilvl w:val="1"/>
          <w:numId w:val="3"/>
        </w:numPr>
        <w:autoSpaceDE w:val="0"/>
        <w:autoSpaceDN w:val="0"/>
        <w:adjustRightInd w:val="0"/>
        <w:spacing w:after="0" w:line="480" w:lineRule="auto"/>
        <w:ind w:left="1134" w:hanging="425"/>
        <w:jc w:val="both"/>
        <w:rPr>
          <w:rFonts w:ascii="Times New Roman" w:eastAsia="Times New Roman" w:hAnsi="Times New Roman" w:cs="Times New Roman"/>
          <w:i/>
          <w:color w:val="000000"/>
          <w:sz w:val="24"/>
          <w:szCs w:val="24"/>
          <w:lang w:val="en-US"/>
        </w:rPr>
      </w:pPr>
      <w:r w:rsidRPr="00F53153">
        <w:rPr>
          <w:rFonts w:ascii="Times New Roman" w:eastAsia="Times New Roman" w:hAnsi="Times New Roman" w:cs="Times New Roman"/>
          <w:i/>
          <w:color w:val="000000"/>
          <w:sz w:val="24"/>
          <w:szCs w:val="24"/>
          <w:lang w:val="en-US"/>
        </w:rPr>
        <w:t>Prospect</w:t>
      </w:r>
    </w:p>
    <w:p w:rsidR="00541DEF" w:rsidRPr="00F53153" w:rsidRDefault="00F53153" w:rsidP="00AA6EC1">
      <w:pPr>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F53153">
        <w:rPr>
          <w:rFonts w:ascii="Times New Roman" w:eastAsia="Times New Roman" w:hAnsi="Times New Roman" w:cs="Times New Roman"/>
          <w:i/>
          <w:color w:val="000000"/>
          <w:sz w:val="24"/>
          <w:szCs w:val="24"/>
          <w:lang w:val="en-US"/>
        </w:rPr>
        <w:t>Prospect</w:t>
      </w:r>
      <w:r w:rsidRPr="00F53153">
        <w:rPr>
          <w:rFonts w:ascii="Times New Roman" w:eastAsia="Times New Roman" w:hAnsi="Times New Roman" w:cs="Times New Roman"/>
          <w:color w:val="000000"/>
          <w:sz w:val="24"/>
          <w:szCs w:val="24"/>
          <w:lang w:val="en-US"/>
        </w:rPr>
        <w:t xml:space="preserve"> adalah untuk menilai usaha n</w:t>
      </w:r>
      <w:r w:rsidR="006E634F">
        <w:rPr>
          <w:rFonts w:ascii="Times New Roman" w:eastAsia="Times New Roman" w:hAnsi="Times New Roman" w:cs="Times New Roman"/>
          <w:color w:val="000000"/>
          <w:sz w:val="24"/>
          <w:szCs w:val="24"/>
          <w:lang w:val="en-US"/>
        </w:rPr>
        <w:t>asabah di masa yang akan data</w:t>
      </w:r>
      <w:r w:rsidR="00C35F9F">
        <w:rPr>
          <w:rFonts w:ascii="Times New Roman" w:eastAsia="Times New Roman" w:hAnsi="Times New Roman" w:cs="Times New Roman"/>
          <w:color w:val="000000"/>
          <w:sz w:val="24"/>
          <w:szCs w:val="24"/>
          <w:lang w:val="en-US"/>
        </w:rPr>
        <w:t xml:space="preserve">ng </w:t>
      </w:r>
      <w:r w:rsidRPr="00F53153">
        <w:rPr>
          <w:rFonts w:ascii="Times New Roman" w:eastAsia="Times New Roman" w:hAnsi="Times New Roman" w:cs="Times New Roman"/>
          <w:color w:val="000000"/>
          <w:sz w:val="24"/>
          <w:szCs w:val="24"/>
          <w:lang w:val="en-US"/>
        </w:rPr>
        <w:t xml:space="preserve">apakah menguntungkan atau tidak, </w:t>
      </w:r>
      <w:r w:rsidR="00C35F9F">
        <w:rPr>
          <w:rFonts w:ascii="Times New Roman" w:eastAsia="Times New Roman" w:hAnsi="Times New Roman" w:cs="Times New Roman"/>
          <w:color w:val="000000"/>
          <w:sz w:val="24"/>
          <w:szCs w:val="24"/>
          <w:lang w:val="en-US"/>
        </w:rPr>
        <w:t xml:space="preserve">atau dengan kata lain mempunyai </w:t>
      </w:r>
      <w:r w:rsidRPr="00F53153">
        <w:rPr>
          <w:rFonts w:ascii="Times New Roman" w:eastAsia="Times New Roman" w:hAnsi="Times New Roman" w:cs="Times New Roman"/>
          <w:color w:val="000000"/>
          <w:sz w:val="24"/>
          <w:szCs w:val="24"/>
          <w:lang w:val="en-US"/>
        </w:rPr>
        <w:t>prospek atau sebaliknya. Hal ini penting</w:t>
      </w:r>
      <w:r w:rsidR="00C35F9F">
        <w:rPr>
          <w:rFonts w:ascii="Times New Roman" w:eastAsia="Times New Roman" w:hAnsi="Times New Roman" w:cs="Times New Roman"/>
          <w:color w:val="000000"/>
          <w:sz w:val="24"/>
          <w:szCs w:val="24"/>
          <w:lang w:val="en-US"/>
        </w:rPr>
        <w:t xml:space="preserve"> mengingat jika </w:t>
      </w:r>
      <w:r w:rsidR="00C35F9F">
        <w:rPr>
          <w:rFonts w:ascii="Times New Roman" w:eastAsia="Times New Roman" w:hAnsi="Times New Roman" w:cs="Times New Roman"/>
          <w:color w:val="000000"/>
          <w:sz w:val="24"/>
          <w:szCs w:val="24"/>
          <w:lang w:val="en-US"/>
        </w:rPr>
        <w:lastRenderedPageBreak/>
        <w:t xml:space="preserve">suatu fasilitas </w:t>
      </w:r>
      <w:r w:rsidRPr="00F53153">
        <w:rPr>
          <w:rFonts w:ascii="Times New Roman" w:eastAsia="Times New Roman" w:hAnsi="Times New Roman" w:cs="Times New Roman"/>
          <w:color w:val="000000"/>
          <w:sz w:val="24"/>
          <w:szCs w:val="24"/>
          <w:lang w:val="en-US"/>
        </w:rPr>
        <w:t>kredit yang dibiayai tanpa memiliki prospek, bukan hanya ban</w:t>
      </w:r>
      <w:r w:rsidR="00C35F9F">
        <w:rPr>
          <w:rFonts w:ascii="Times New Roman" w:eastAsia="Times New Roman" w:hAnsi="Times New Roman" w:cs="Times New Roman"/>
          <w:color w:val="000000"/>
          <w:sz w:val="24"/>
          <w:szCs w:val="24"/>
          <w:lang w:val="en-US"/>
        </w:rPr>
        <w:t xml:space="preserve">k yang </w:t>
      </w:r>
      <w:r w:rsidRPr="00F53153">
        <w:rPr>
          <w:rFonts w:ascii="Times New Roman" w:eastAsia="Times New Roman" w:hAnsi="Times New Roman" w:cs="Times New Roman"/>
          <w:color w:val="000000"/>
          <w:sz w:val="24"/>
          <w:szCs w:val="24"/>
          <w:lang w:val="en-US"/>
        </w:rPr>
        <w:t>akan rugi tetapi juga nasabah.</w:t>
      </w:r>
    </w:p>
    <w:p w:rsidR="00F53153" w:rsidRPr="00C35F9F" w:rsidRDefault="00F53153" w:rsidP="00C35F9F">
      <w:pPr>
        <w:pStyle w:val="ListParagraph"/>
        <w:numPr>
          <w:ilvl w:val="1"/>
          <w:numId w:val="3"/>
        </w:numPr>
        <w:autoSpaceDE w:val="0"/>
        <w:autoSpaceDN w:val="0"/>
        <w:adjustRightInd w:val="0"/>
        <w:spacing w:after="0" w:line="480" w:lineRule="auto"/>
        <w:ind w:left="1134" w:hanging="425"/>
        <w:jc w:val="both"/>
        <w:rPr>
          <w:rFonts w:ascii="Times New Roman" w:eastAsia="Times New Roman" w:hAnsi="Times New Roman" w:cs="Times New Roman"/>
          <w:i/>
          <w:color w:val="000000"/>
          <w:sz w:val="24"/>
          <w:szCs w:val="24"/>
          <w:lang w:val="en-US"/>
        </w:rPr>
      </w:pPr>
      <w:r w:rsidRPr="00C35F9F">
        <w:rPr>
          <w:rFonts w:ascii="Times New Roman" w:eastAsia="Times New Roman" w:hAnsi="Times New Roman" w:cs="Times New Roman"/>
          <w:i/>
          <w:color w:val="000000"/>
          <w:sz w:val="24"/>
          <w:szCs w:val="24"/>
          <w:lang w:val="en-US"/>
        </w:rPr>
        <w:t>Payment</w:t>
      </w:r>
    </w:p>
    <w:p w:rsidR="00F53153" w:rsidRPr="00F53153" w:rsidRDefault="00F53153" w:rsidP="00C35F9F">
      <w:pPr>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F53153">
        <w:rPr>
          <w:rFonts w:ascii="Times New Roman" w:eastAsia="Times New Roman" w:hAnsi="Times New Roman" w:cs="Times New Roman"/>
          <w:color w:val="000000"/>
          <w:sz w:val="24"/>
          <w:szCs w:val="24"/>
          <w:lang w:val="en-US"/>
        </w:rPr>
        <w:t xml:space="preserve">Merupakan ukuran bagaimana nasabah </w:t>
      </w:r>
      <w:r w:rsidR="00C35F9F">
        <w:rPr>
          <w:rFonts w:ascii="Times New Roman" w:eastAsia="Times New Roman" w:hAnsi="Times New Roman" w:cs="Times New Roman"/>
          <w:color w:val="000000"/>
          <w:sz w:val="24"/>
          <w:szCs w:val="24"/>
          <w:lang w:val="en-US"/>
        </w:rPr>
        <w:t xml:space="preserve">mengembalikan kredit yang telah </w:t>
      </w:r>
      <w:r w:rsidRPr="00F53153">
        <w:rPr>
          <w:rFonts w:ascii="Times New Roman" w:eastAsia="Times New Roman" w:hAnsi="Times New Roman" w:cs="Times New Roman"/>
          <w:color w:val="000000"/>
          <w:sz w:val="24"/>
          <w:szCs w:val="24"/>
          <w:lang w:val="en-US"/>
        </w:rPr>
        <w:t>diambil atau dari sumber mana saja dana untuk pengambilan kredit.</w:t>
      </w:r>
      <w:r w:rsidR="00C35F9F">
        <w:rPr>
          <w:rFonts w:ascii="Times New Roman" w:eastAsia="Times New Roman" w:hAnsi="Times New Roman" w:cs="Times New Roman"/>
          <w:color w:val="000000"/>
          <w:sz w:val="24"/>
          <w:szCs w:val="24"/>
          <w:lang w:val="en-US"/>
        </w:rPr>
        <w:t xml:space="preserve"> </w:t>
      </w:r>
      <w:r w:rsidRPr="00F53153">
        <w:rPr>
          <w:rFonts w:ascii="Times New Roman" w:eastAsia="Times New Roman" w:hAnsi="Times New Roman" w:cs="Times New Roman"/>
          <w:color w:val="000000"/>
          <w:sz w:val="24"/>
          <w:szCs w:val="24"/>
          <w:lang w:val="en-US"/>
        </w:rPr>
        <w:t xml:space="preserve">Semakin banyak sumber penghasilan </w:t>
      </w:r>
      <w:r w:rsidR="00C35F9F">
        <w:rPr>
          <w:rFonts w:ascii="Times New Roman" w:eastAsia="Times New Roman" w:hAnsi="Times New Roman" w:cs="Times New Roman"/>
          <w:color w:val="000000"/>
          <w:sz w:val="24"/>
          <w:szCs w:val="24"/>
          <w:lang w:val="en-US"/>
        </w:rPr>
        <w:t xml:space="preserve">debitur maka akan semakin baik. </w:t>
      </w:r>
      <w:r w:rsidRPr="00F53153">
        <w:rPr>
          <w:rFonts w:ascii="Times New Roman" w:eastAsia="Times New Roman" w:hAnsi="Times New Roman" w:cs="Times New Roman"/>
          <w:color w:val="000000"/>
          <w:sz w:val="24"/>
          <w:szCs w:val="24"/>
          <w:lang w:val="en-US"/>
        </w:rPr>
        <w:t xml:space="preserve">Sehingga jika salah satu usahanya merugi </w:t>
      </w:r>
      <w:r w:rsidR="00C35F9F">
        <w:rPr>
          <w:rFonts w:ascii="Times New Roman" w:eastAsia="Times New Roman" w:hAnsi="Times New Roman" w:cs="Times New Roman"/>
          <w:color w:val="000000"/>
          <w:sz w:val="24"/>
          <w:szCs w:val="24"/>
          <w:lang w:val="en-US"/>
        </w:rPr>
        <w:t xml:space="preserve">akan dapat ditutupi dari sektor </w:t>
      </w:r>
      <w:r w:rsidRPr="00F53153">
        <w:rPr>
          <w:rFonts w:ascii="Times New Roman" w:eastAsia="Times New Roman" w:hAnsi="Times New Roman" w:cs="Times New Roman"/>
          <w:color w:val="000000"/>
          <w:sz w:val="24"/>
          <w:szCs w:val="24"/>
          <w:lang w:val="en-US"/>
        </w:rPr>
        <w:t>lainnya.</w:t>
      </w:r>
    </w:p>
    <w:p w:rsidR="00F53153" w:rsidRPr="00C35F9F" w:rsidRDefault="00F53153" w:rsidP="00C35F9F">
      <w:pPr>
        <w:pStyle w:val="ListParagraph"/>
        <w:numPr>
          <w:ilvl w:val="1"/>
          <w:numId w:val="3"/>
        </w:num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sidRPr="00C35F9F">
        <w:rPr>
          <w:rFonts w:ascii="Times New Roman" w:eastAsia="Times New Roman" w:hAnsi="Times New Roman" w:cs="Times New Roman"/>
          <w:i/>
          <w:color w:val="000000"/>
          <w:sz w:val="24"/>
          <w:szCs w:val="24"/>
          <w:lang w:val="en-US"/>
        </w:rPr>
        <w:t>Profitability</w:t>
      </w:r>
    </w:p>
    <w:p w:rsidR="00F53153" w:rsidRPr="00F53153" w:rsidRDefault="00F53153" w:rsidP="00C35F9F">
      <w:pPr>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F53153">
        <w:rPr>
          <w:rFonts w:ascii="Times New Roman" w:eastAsia="Times New Roman" w:hAnsi="Times New Roman" w:cs="Times New Roman"/>
          <w:color w:val="000000"/>
          <w:sz w:val="24"/>
          <w:szCs w:val="24"/>
          <w:lang w:val="en-US"/>
        </w:rPr>
        <w:t>Untuk menganalisis bagaim</w:t>
      </w:r>
      <w:r w:rsidR="00C35F9F">
        <w:rPr>
          <w:rFonts w:ascii="Times New Roman" w:eastAsia="Times New Roman" w:hAnsi="Times New Roman" w:cs="Times New Roman"/>
          <w:color w:val="000000"/>
          <w:sz w:val="24"/>
          <w:szCs w:val="24"/>
          <w:lang w:val="en-US"/>
        </w:rPr>
        <w:t xml:space="preserve">an perusahaan mendapatkan laba. </w:t>
      </w:r>
      <w:r w:rsidRPr="00C35F9F">
        <w:rPr>
          <w:rFonts w:ascii="Times New Roman" w:eastAsia="Times New Roman" w:hAnsi="Times New Roman" w:cs="Times New Roman"/>
          <w:i/>
          <w:color w:val="000000"/>
          <w:sz w:val="24"/>
          <w:szCs w:val="24"/>
          <w:lang w:val="en-US"/>
        </w:rPr>
        <w:t>Profitability</w:t>
      </w:r>
      <w:r w:rsidRPr="00F53153">
        <w:rPr>
          <w:rFonts w:ascii="Times New Roman" w:eastAsia="Times New Roman" w:hAnsi="Times New Roman" w:cs="Times New Roman"/>
          <w:color w:val="000000"/>
          <w:sz w:val="24"/>
          <w:szCs w:val="24"/>
          <w:lang w:val="en-US"/>
        </w:rPr>
        <w:t xml:space="preserve"> diukur dari periode ke peri</w:t>
      </w:r>
      <w:r w:rsidR="00C35F9F">
        <w:rPr>
          <w:rFonts w:ascii="Times New Roman" w:eastAsia="Times New Roman" w:hAnsi="Times New Roman" w:cs="Times New Roman"/>
          <w:color w:val="000000"/>
          <w:sz w:val="24"/>
          <w:szCs w:val="24"/>
          <w:lang w:val="en-US"/>
        </w:rPr>
        <w:t xml:space="preserve">ode apakah akan tetap sama atau </w:t>
      </w:r>
      <w:r w:rsidRPr="00F53153">
        <w:rPr>
          <w:rFonts w:ascii="Times New Roman" w:eastAsia="Times New Roman" w:hAnsi="Times New Roman" w:cs="Times New Roman"/>
          <w:color w:val="000000"/>
          <w:sz w:val="24"/>
          <w:szCs w:val="24"/>
          <w:lang w:val="en-US"/>
        </w:rPr>
        <w:t>akan semakin meningkat, apalagi d</w:t>
      </w:r>
      <w:r w:rsidR="00C35F9F">
        <w:rPr>
          <w:rFonts w:ascii="Times New Roman" w:eastAsia="Times New Roman" w:hAnsi="Times New Roman" w:cs="Times New Roman"/>
          <w:color w:val="000000"/>
          <w:sz w:val="24"/>
          <w:szCs w:val="24"/>
          <w:lang w:val="en-US"/>
        </w:rPr>
        <w:t xml:space="preserve">engan tambahan kredit yang akan </w:t>
      </w:r>
      <w:r w:rsidRPr="00F53153">
        <w:rPr>
          <w:rFonts w:ascii="Times New Roman" w:eastAsia="Times New Roman" w:hAnsi="Times New Roman" w:cs="Times New Roman"/>
          <w:color w:val="000000"/>
          <w:sz w:val="24"/>
          <w:szCs w:val="24"/>
          <w:lang w:val="en-US"/>
        </w:rPr>
        <w:t>diperoleh.</w:t>
      </w:r>
    </w:p>
    <w:p w:rsidR="00F53153" w:rsidRPr="00C35F9F" w:rsidRDefault="00F53153" w:rsidP="00C35F9F">
      <w:pPr>
        <w:pStyle w:val="ListParagraph"/>
        <w:numPr>
          <w:ilvl w:val="1"/>
          <w:numId w:val="3"/>
        </w:numPr>
        <w:autoSpaceDE w:val="0"/>
        <w:autoSpaceDN w:val="0"/>
        <w:adjustRightInd w:val="0"/>
        <w:spacing w:after="0" w:line="480" w:lineRule="auto"/>
        <w:ind w:left="1134" w:hanging="425"/>
        <w:jc w:val="both"/>
        <w:rPr>
          <w:rFonts w:ascii="Times New Roman" w:eastAsia="Times New Roman" w:hAnsi="Times New Roman" w:cs="Times New Roman"/>
          <w:i/>
          <w:color w:val="000000"/>
          <w:sz w:val="24"/>
          <w:szCs w:val="24"/>
          <w:lang w:val="en-US"/>
        </w:rPr>
      </w:pPr>
      <w:r w:rsidRPr="00C35F9F">
        <w:rPr>
          <w:rFonts w:ascii="Times New Roman" w:eastAsia="Times New Roman" w:hAnsi="Times New Roman" w:cs="Times New Roman"/>
          <w:i/>
          <w:color w:val="000000"/>
          <w:sz w:val="24"/>
          <w:szCs w:val="24"/>
          <w:lang w:val="en-US"/>
        </w:rPr>
        <w:t>Protection</w:t>
      </w:r>
    </w:p>
    <w:p w:rsidR="00677DE3" w:rsidRDefault="00F53153" w:rsidP="00C35F9F">
      <w:pPr>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r w:rsidRPr="00F53153">
        <w:rPr>
          <w:rFonts w:ascii="Times New Roman" w:eastAsia="Times New Roman" w:hAnsi="Times New Roman" w:cs="Times New Roman"/>
          <w:color w:val="000000"/>
          <w:sz w:val="24"/>
          <w:szCs w:val="24"/>
          <w:lang w:val="en-US"/>
        </w:rPr>
        <w:t>Tujuannya adalah bagaimana</w:t>
      </w:r>
      <w:r w:rsidR="00C35F9F">
        <w:rPr>
          <w:rFonts w:ascii="Times New Roman" w:eastAsia="Times New Roman" w:hAnsi="Times New Roman" w:cs="Times New Roman"/>
          <w:color w:val="000000"/>
          <w:sz w:val="24"/>
          <w:szCs w:val="24"/>
          <w:lang w:val="en-US"/>
        </w:rPr>
        <w:t xml:space="preserve"> menjaga agar usaha dan jaminan </w:t>
      </w:r>
      <w:r w:rsidRPr="00F53153">
        <w:rPr>
          <w:rFonts w:ascii="Times New Roman" w:eastAsia="Times New Roman" w:hAnsi="Times New Roman" w:cs="Times New Roman"/>
          <w:color w:val="000000"/>
          <w:sz w:val="24"/>
          <w:szCs w:val="24"/>
          <w:lang w:val="en-US"/>
        </w:rPr>
        <w:t>mendapatkan perlindungan. Perlindun</w:t>
      </w:r>
      <w:r w:rsidR="00C35F9F">
        <w:rPr>
          <w:rFonts w:ascii="Times New Roman" w:eastAsia="Times New Roman" w:hAnsi="Times New Roman" w:cs="Times New Roman"/>
          <w:color w:val="000000"/>
          <w:sz w:val="24"/>
          <w:szCs w:val="24"/>
          <w:lang w:val="en-US"/>
        </w:rPr>
        <w:t xml:space="preserve">gan dapat berupa jaminan barang </w:t>
      </w:r>
      <w:r w:rsidRPr="00F53153">
        <w:rPr>
          <w:rFonts w:ascii="Times New Roman" w:eastAsia="Times New Roman" w:hAnsi="Times New Roman" w:cs="Times New Roman"/>
          <w:color w:val="000000"/>
          <w:sz w:val="24"/>
          <w:szCs w:val="24"/>
          <w:lang w:val="en-US"/>
        </w:rPr>
        <w:t>atau orang atau jaminan asuransi.</w:t>
      </w:r>
    </w:p>
    <w:p w:rsidR="00C35F9F" w:rsidRPr="00F53153" w:rsidRDefault="00C35F9F" w:rsidP="00C35F9F">
      <w:pPr>
        <w:autoSpaceDE w:val="0"/>
        <w:autoSpaceDN w:val="0"/>
        <w:adjustRightInd w:val="0"/>
        <w:spacing w:after="0" w:line="480" w:lineRule="auto"/>
        <w:ind w:left="1134"/>
        <w:jc w:val="both"/>
        <w:rPr>
          <w:rFonts w:ascii="Times New Roman" w:eastAsia="Times New Roman" w:hAnsi="Times New Roman" w:cs="Times New Roman"/>
          <w:color w:val="000000"/>
          <w:sz w:val="24"/>
          <w:szCs w:val="24"/>
          <w:lang w:val="en-US"/>
        </w:rPr>
      </w:pPr>
    </w:p>
    <w:p w:rsidR="00677DE3" w:rsidRPr="00303875" w:rsidRDefault="00677DE3" w:rsidP="00477D9A">
      <w:pPr>
        <w:pStyle w:val="ListParagraph"/>
        <w:numPr>
          <w:ilvl w:val="2"/>
          <w:numId w:val="11"/>
        </w:numPr>
        <w:autoSpaceDE w:val="0"/>
        <w:autoSpaceDN w:val="0"/>
        <w:adjustRightInd w:val="0"/>
        <w:spacing w:after="0" w:line="480" w:lineRule="auto"/>
        <w:ind w:left="851" w:hanging="851"/>
        <w:jc w:val="both"/>
        <w:rPr>
          <w:rFonts w:ascii="Times New Roman" w:eastAsia="Times New Roman" w:hAnsi="Times New Roman" w:cs="Times New Roman"/>
          <w:b/>
          <w:color w:val="000000"/>
          <w:sz w:val="24"/>
          <w:szCs w:val="24"/>
          <w:lang w:val="en-US"/>
        </w:rPr>
      </w:pPr>
      <w:r w:rsidRPr="00303875">
        <w:rPr>
          <w:rFonts w:ascii="Times New Roman" w:eastAsia="Times New Roman" w:hAnsi="Times New Roman" w:cs="Times New Roman"/>
          <w:b/>
          <w:color w:val="000000"/>
          <w:sz w:val="24"/>
          <w:szCs w:val="24"/>
          <w:lang w:val="en-US"/>
        </w:rPr>
        <w:t>Tinjauan Tentang Suku Bunga</w:t>
      </w:r>
    </w:p>
    <w:p w:rsidR="00677DE3" w:rsidRPr="00677DE3" w:rsidRDefault="00677DE3" w:rsidP="00677DE3">
      <w:pPr>
        <w:autoSpaceDE w:val="0"/>
        <w:autoSpaceDN w:val="0"/>
        <w:adjustRightInd w:val="0"/>
        <w:spacing w:after="0" w:line="480" w:lineRule="auto"/>
        <w:ind w:left="851" w:hanging="851"/>
        <w:jc w:val="both"/>
        <w:rPr>
          <w:rFonts w:ascii="Times New Roman" w:eastAsia="Times New Roman" w:hAnsi="Times New Roman" w:cs="Times New Roman"/>
          <w:b/>
          <w:color w:val="000000"/>
          <w:sz w:val="24"/>
          <w:szCs w:val="24"/>
          <w:lang w:val="en-US"/>
        </w:rPr>
      </w:pPr>
      <w:r w:rsidRPr="00677DE3">
        <w:rPr>
          <w:rFonts w:ascii="Times New Roman" w:eastAsia="Times New Roman" w:hAnsi="Times New Roman" w:cs="Times New Roman"/>
          <w:b/>
          <w:color w:val="000000"/>
          <w:sz w:val="24"/>
          <w:szCs w:val="24"/>
          <w:lang w:val="en-US"/>
        </w:rPr>
        <w:t>2.1.4.1</w:t>
      </w:r>
      <w:r w:rsidRPr="00677DE3">
        <w:rPr>
          <w:rFonts w:ascii="Times New Roman" w:eastAsia="Times New Roman" w:hAnsi="Times New Roman" w:cs="Times New Roman"/>
          <w:b/>
          <w:color w:val="000000"/>
          <w:sz w:val="24"/>
          <w:szCs w:val="24"/>
          <w:lang w:val="en-US"/>
        </w:rPr>
        <w:tab/>
        <w:t>Pengertian Suku Bunga</w:t>
      </w:r>
    </w:p>
    <w:p w:rsidR="00677DE3" w:rsidRPr="00677DE3" w:rsidRDefault="0087079A" w:rsidP="00677DE3">
      <w:pPr>
        <w:autoSpaceDE w:val="0"/>
        <w:autoSpaceDN w:val="0"/>
        <w:adjustRightInd w:val="0"/>
        <w:spacing w:after="0" w:line="480" w:lineRule="auto"/>
        <w:ind w:firstLine="720"/>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Menurut Sunariyah (2008</w:t>
      </w:r>
      <w:r w:rsidR="00677DE3" w:rsidRPr="00677DE3">
        <w:rPr>
          <w:rFonts w:ascii="Times New Roman" w:eastAsia="Times New Roman" w:hAnsi="Times New Roman" w:cs="Times New Roman"/>
          <w:color w:val="000000"/>
          <w:sz w:val="24"/>
          <w:szCs w:val="24"/>
          <w:lang w:val="en-US"/>
        </w:rPr>
        <w:t>:80) tingkat suku bunga adalah tingkat bunga yang dinyatakan sebagai persentase uang pokok per unit waktu. Bunga merupakan s</w:t>
      </w:r>
      <w:r w:rsidR="00C35F9F">
        <w:rPr>
          <w:rFonts w:ascii="Times New Roman" w:eastAsia="Times New Roman" w:hAnsi="Times New Roman" w:cs="Times New Roman"/>
          <w:color w:val="000000"/>
          <w:sz w:val="24"/>
          <w:szCs w:val="24"/>
          <w:lang w:val="en-US"/>
        </w:rPr>
        <w:t>uatu ukuran harga yang dibebankan  kepada</w:t>
      </w:r>
      <w:r w:rsidR="00677DE3" w:rsidRPr="00677DE3">
        <w:rPr>
          <w:rFonts w:ascii="Times New Roman" w:eastAsia="Times New Roman" w:hAnsi="Times New Roman" w:cs="Times New Roman"/>
          <w:color w:val="000000"/>
          <w:sz w:val="24"/>
          <w:szCs w:val="24"/>
          <w:lang w:val="en-US"/>
        </w:rPr>
        <w:t xml:space="preserve"> pengguna dana (debitur) yang harus dibayarkan kepada </w:t>
      </w:r>
      <w:r w:rsidR="00C35F9F">
        <w:rPr>
          <w:rFonts w:ascii="Times New Roman" w:eastAsia="Times New Roman" w:hAnsi="Times New Roman" w:cs="Times New Roman"/>
          <w:color w:val="000000"/>
          <w:sz w:val="24"/>
          <w:szCs w:val="24"/>
          <w:lang w:val="en-US"/>
        </w:rPr>
        <w:t xml:space="preserve">pemberi pinjaman </w:t>
      </w:r>
      <w:r w:rsidR="00677DE3" w:rsidRPr="00677DE3">
        <w:rPr>
          <w:rFonts w:ascii="Times New Roman" w:eastAsia="Times New Roman" w:hAnsi="Times New Roman" w:cs="Times New Roman"/>
          <w:color w:val="000000"/>
          <w:sz w:val="24"/>
          <w:szCs w:val="24"/>
          <w:lang w:val="en-US"/>
        </w:rPr>
        <w:t xml:space="preserve">(kreditur). Menurut Hasibuan (2009:18) </w:t>
      </w:r>
      <w:r w:rsidR="00677DE3" w:rsidRPr="00677DE3">
        <w:rPr>
          <w:rFonts w:ascii="Times New Roman" w:eastAsia="Times New Roman" w:hAnsi="Times New Roman" w:cs="Times New Roman"/>
          <w:color w:val="000000"/>
          <w:sz w:val="24"/>
          <w:szCs w:val="24"/>
          <w:lang w:val="en-US"/>
        </w:rPr>
        <w:lastRenderedPageBreak/>
        <w:t>bunga adalah balas jasa atas pinjaman uang atau barang yang dibayar debitur kepada kreditur.</w:t>
      </w:r>
    </w:p>
    <w:p w:rsidR="00677DE3" w:rsidRPr="00677DE3" w:rsidRDefault="00677DE3" w:rsidP="00677DE3">
      <w:pPr>
        <w:autoSpaceDE w:val="0"/>
        <w:autoSpaceDN w:val="0"/>
        <w:adjustRightInd w:val="0"/>
        <w:spacing w:after="0" w:line="480" w:lineRule="auto"/>
        <w:ind w:firstLine="720"/>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Sedangkan menurut Sundjaja dkk</w:t>
      </w:r>
      <w:r w:rsidR="00CD0D73">
        <w:rPr>
          <w:rFonts w:ascii="Times New Roman" w:eastAsia="Times New Roman" w:hAnsi="Times New Roman" w:cs="Times New Roman"/>
          <w:color w:val="000000"/>
          <w:sz w:val="24"/>
          <w:szCs w:val="24"/>
          <w:lang w:val="en-US"/>
        </w:rPr>
        <w:t>.</w:t>
      </w:r>
      <w:r w:rsidRPr="00677DE3">
        <w:rPr>
          <w:rFonts w:ascii="Times New Roman" w:eastAsia="Times New Roman" w:hAnsi="Times New Roman" w:cs="Times New Roman"/>
          <w:color w:val="000000"/>
          <w:sz w:val="24"/>
          <w:szCs w:val="24"/>
          <w:lang w:val="en-US"/>
        </w:rPr>
        <w:t xml:space="preserve"> (2007:64) tingkat suku bunga adalah sebagai berikut:</w:t>
      </w:r>
    </w:p>
    <w:p w:rsidR="00677DE3" w:rsidRPr="00677DE3" w:rsidRDefault="00677DE3" w:rsidP="00677DE3">
      <w:pPr>
        <w:autoSpaceDE w:val="0"/>
        <w:autoSpaceDN w:val="0"/>
        <w:adjustRightInd w:val="0"/>
        <w:spacing w:line="240" w:lineRule="auto"/>
        <w:ind w:left="720" w:hanging="11"/>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“Kompensasi yang dibayarkan oleh peminjam dana kepada yang memberikan pinjaman. Bunga juga dapat di artikan sebagai harga yang harus dibayar kepada nasabah (yang memiliki simpanan) dengan yang harus dibayar oleh nasabah kepada bank (nasabah yang memperoleh pinjaman)”.</w:t>
      </w:r>
    </w:p>
    <w:p w:rsidR="00677DE3" w:rsidRPr="00677DE3" w:rsidRDefault="00677DE3" w:rsidP="00677DE3">
      <w:pPr>
        <w:autoSpaceDE w:val="0"/>
        <w:autoSpaceDN w:val="0"/>
        <w:adjustRightInd w:val="0"/>
        <w:spacing w:after="0" w:line="480" w:lineRule="auto"/>
        <w:ind w:firstLine="720"/>
        <w:jc w:val="both"/>
        <w:rPr>
          <w:rFonts w:ascii="Times New Roman" w:eastAsia="Times New Roman" w:hAnsi="Times New Roman" w:cs="Times New Roman"/>
          <w:color w:val="000000"/>
          <w:sz w:val="24"/>
          <w:szCs w:val="24"/>
          <w:lang w:val="en-US"/>
        </w:rPr>
      </w:pPr>
    </w:p>
    <w:p w:rsidR="00677DE3" w:rsidRPr="00677DE3" w:rsidRDefault="009D71AB" w:rsidP="00677DE3">
      <w:pPr>
        <w:autoSpaceDE w:val="0"/>
        <w:autoSpaceDN w:val="0"/>
        <w:adjustRightInd w:val="0"/>
        <w:spacing w:after="0" w:line="480" w:lineRule="auto"/>
        <w:ind w:left="851" w:hanging="851"/>
        <w:jc w:val="both"/>
        <w:rPr>
          <w:rFonts w:ascii="Times New Roman" w:eastAsia="Times New Roman" w:hAnsi="Times New Roman" w:cs="Times New Roman"/>
          <w:b/>
          <w:color w:val="000000"/>
          <w:sz w:val="24"/>
          <w:szCs w:val="24"/>
          <w:lang w:val="en-US"/>
        </w:rPr>
      </w:pPr>
      <w:r>
        <w:rPr>
          <w:rFonts w:ascii="Times New Roman" w:eastAsia="Times New Roman" w:hAnsi="Times New Roman" w:cs="Times New Roman"/>
          <w:b/>
          <w:color w:val="000000"/>
          <w:sz w:val="24"/>
          <w:szCs w:val="24"/>
          <w:lang w:val="en-US"/>
        </w:rPr>
        <w:t>2.1.4.2</w:t>
      </w:r>
      <w:r>
        <w:rPr>
          <w:rFonts w:ascii="Times New Roman" w:eastAsia="Times New Roman" w:hAnsi="Times New Roman" w:cs="Times New Roman"/>
          <w:b/>
          <w:color w:val="000000"/>
          <w:sz w:val="24"/>
          <w:szCs w:val="24"/>
          <w:lang w:val="en-US"/>
        </w:rPr>
        <w:tab/>
        <w:t xml:space="preserve">Jenis – jenis </w:t>
      </w:r>
      <w:r w:rsidR="00677DE3" w:rsidRPr="00677DE3">
        <w:rPr>
          <w:rFonts w:ascii="Times New Roman" w:eastAsia="Times New Roman" w:hAnsi="Times New Roman" w:cs="Times New Roman"/>
          <w:b/>
          <w:color w:val="000000"/>
          <w:sz w:val="24"/>
          <w:szCs w:val="24"/>
          <w:lang w:val="en-US"/>
        </w:rPr>
        <w:t>Suku Bunga</w:t>
      </w:r>
    </w:p>
    <w:p w:rsidR="00677DE3" w:rsidRPr="00677DE3" w:rsidRDefault="004C1424" w:rsidP="00677DE3">
      <w:pPr>
        <w:autoSpaceDE w:val="0"/>
        <w:autoSpaceDN w:val="0"/>
        <w:adjustRightInd w:val="0"/>
        <w:spacing w:after="0" w:line="480" w:lineRule="auto"/>
        <w:ind w:firstLine="720"/>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Menurut </w:t>
      </w:r>
      <w:r w:rsidR="00303875">
        <w:rPr>
          <w:rFonts w:ascii="Times New Roman" w:eastAsia="Times New Roman" w:hAnsi="Times New Roman" w:cs="Times New Roman"/>
          <w:color w:val="000000"/>
          <w:sz w:val="24"/>
          <w:szCs w:val="24"/>
          <w:lang w:val="en-US"/>
        </w:rPr>
        <w:t>Kasmir (2008:30) d</w:t>
      </w:r>
      <w:r w:rsidR="00677DE3" w:rsidRPr="00677DE3">
        <w:rPr>
          <w:rFonts w:ascii="Times New Roman" w:eastAsia="Times New Roman" w:hAnsi="Times New Roman" w:cs="Times New Roman"/>
          <w:color w:val="000000"/>
          <w:sz w:val="24"/>
          <w:szCs w:val="24"/>
          <w:lang w:val="en-US"/>
        </w:rPr>
        <w:t>alam kegiatan per</w:t>
      </w:r>
      <w:r w:rsidR="00303875">
        <w:rPr>
          <w:rFonts w:ascii="Times New Roman" w:eastAsia="Times New Roman" w:hAnsi="Times New Roman" w:cs="Times New Roman"/>
          <w:color w:val="000000"/>
          <w:sz w:val="24"/>
          <w:szCs w:val="24"/>
          <w:lang w:val="en-US"/>
        </w:rPr>
        <w:t>bankan sehari-hari ada dua jenis</w:t>
      </w:r>
      <w:r w:rsidR="00677DE3" w:rsidRPr="00677DE3">
        <w:rPr>
          <w:rFonts w:ascii="Times New Roman" w:eastAsia="Times New Roman" w:hAnsi="Times New Roman" w:cs="Times New Roman"/>
          <w:color w:val="000000"/>
          <w:sz w:val="24"/>
          <w:szCs w:val="24"/>
          <w:lang w:val="en-US"/>
        </w:rPr>
        <w:t xml:space="preserve"> bunga yang diberikan kepada nasabahnya yaitu:</w:t>
      </w:r>
    </w:p>
    <w:p w:rsidR="00677DE3" w:rsidRPr="00677DE3" w:rsidRDefault="00677DE3" w:rsidP="00477D9A">
      <w:pPr>
        <w:pStyle w:val="ListParagraph"/>
        <w:numPr>
          <w:ilvl w:val="0"/>
          <w:numId w:val="17"/>
        </w:numPr>
        <w:autoSpaceDE w:val="0"/>
        <w:autoSpaceDN w:val="0"/>
        <w:adjustRightInd w:val="0"/>
        <w:spacing w:after="0" w:line="480" w:lineRule="auto"/>
        <w:ind w:hanging="720"/>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Bunga simpanan</w:t>
      </w:r>
    </w:p>
    <w:p w:rsidR="00677DE3" w:rsidRPr="00677DE3" w:rsidRDefault="00677DE3" w:rsidP="00CA59F9">
      <w:pPr>
        <w:autoSpaceDE w:val="0"/>
        <w:autoSpaceDN w:val="0"/>
        <w:adjustRightInd w:val="0"/>
        <w:spacing w:after="0" w:line="480" w:lineRule="auto"/>
        <w:ind w:left="720"/>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 xml:space="preserve">Bunga simpanan adalah bunga yang diberikan sebagai rangsangan atau balas jasa bagi nasabah yang menyimpan uangnya di bank. Bunga simpanan merupakan harga yang harus dibayar bank kepada nasabahnya. </w:t>
      </w:r>
      <w:r w:rsidR="00E913AF">
        <w:rPr>
          <w:rFonts w:ascii="Times New Roman" w:eastAsia="Times New Roman" w:hAnsi="Times New Roman" w:cs="Times New Roman"/>
          <w:color w:val="000000"/>
          <w:sz w:val="24"/>
          <w:szCs w:val="24"/>
          <w:lang w:val="en-US"/>
        </w:rPr>
        <w:t>yaitu</w:t>
      </w:r>
      <w:r w:rsidRPr="00677DE3">
        <w:rPr>
          <w:rFonts w:ascii="Times New Roman" w:eastAsia="Times New Roman" w:hAnsi="Times New Roman" w:cs="Times New Roman"/>
          <w:color w:val="000000"/>
          <w:sz w:val="24"/>
          <w:szCs w:val="24"/>
          <w:lang w:val="en-US"/>
        </w:rPr>
        <w:t xml:space="preserve"> jasa giro, bung</w:t>
      </w:r>
      <w:r w:rsidR="00E913AF">
        <w:rPr>
          <w:rFonts w:ascii="Times New Roman" w:eastAsia="Times New Roman" w:hAnsi="Times New Roman" w:cs="Times New Roman"/>
          <w:color w:val="000000"/>
          <w:sz w:val="24"/>
          <w:szCs w:val="24"/>
          <w:lang w:val="en-US"/>
        </w:rPr>
        <w:t>a tabungan</w:t>
      </w:r>
      <w:r w:rsidR="00CA59F9">
        <w:rPr>
          <w:rFonts w:ascii="Times New Roman" w:eastAsia="Times New Roman" w:hAnsi="Times New Roman" w:cs="Times New Roman"/>
          <w:color w:val="000000"/>
          <w:sz w:val="24"/>
          <w:szCs w:val="24"/>
          <w:lang w:val="en-US"/>
        </w:rPr>
        <w:t xml:space="preserve"> dan bunga deposito.</w:t>
      </w:r>
    </w:p>
    <w:p w:rsidR="00677DE3" w:rsidRPr="00677DE3" w:rsidRDefault="00677DE3" w:rsidP="00477D9A">
      <w:pPr>
        <w:pStyle w:val="ListParagraph"/>
        <w:numPr>
          <w:ilvl w:val="0"/>
          <w:numId w:val="17"/>
        </w:numPr>
        <w:autoSpaceDE w:val="0"/>
        <w:autoSpaceDN w:val="0"/>
        <w:adjustRightInd w:val="0"/>
        <w:spacing w:after="0" w:line="480" w:lineRule="auto"/>
        <w:ind w:hanging="720"/>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Bunga pinjaman</w:t>
      </w:r>
    </w:p>
    <w:p w:rsidR="00677DE3" w:rsidRPr="00677DE3" w:rsidRDefault="00677DE3" w:rsidP="00677DE3">
      <w:pPr>
        <w:pStyle w:val="ListParagraph"/>
        <w:autoSpaceDE w:val="0"/>
        <w:autoSpaceDN w:val="0"/>
        <w:adjustRightInd w:val="0"/>
        <w:spacing w:after="0" w:line="480" w:lineRule="auto"/>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Bunga pinjaman adalah bunga yang diberikan kepada para peminjam atau harga yang harus dibayar ol</w:t>
      </w:r>
      <w:r w:rsidR="00E913AF">
        <w:rPr>
          <w:rFonts w:ascii="Times New Roman" w:eastAsia="Times New Roman" w:hAnsi="Times New Roman" w:cs="Times New Roman"/>
          <w:color w:val="000000"/>
          <w:sz w:val="24"/>
          <w:szCs w:val="24"/>
          <w:lang w:val="en-US"/>
        </w:rPr>
        <w:t xml:space="preserve">eh nasabah peminjam kepada bank, yaitu </w:t>
      </w:r>
      <w:r w:rsidRPr="00677DE3">
        <w:rPr>
          <w:rFonts w:ascii="Times New Roman" w:eastAsia="Times New Roman" w:hAnsi="Times New Roman" w:cs="Times New Roman"/>
          <w:color w:val="000000"/>
          <w:sz w:val="24"/>
          <w:szCs w:val="24"/>
          <w:lang w:val="en-US"/>
        </w:rPr>
        <w:t>bunga kredit.</w:t>
      </w:r>
    </w:p>
    <w:p w:rsidR="00677DE3" w:rsidRPr="00677DE3" w:rsidRDefault="00E913AF" w:rsidP="00677DE3">
      <w:pPr>
        <w:autoSpaceDE w:val="0"/>
        <w:autoSpaceDN w:val="0"/>
        <w:adjustRightInd w:val="0"/>
        <w:spacing w:after="0" w:line="480" w:lineRule="auto"/>
        <w:ind w:firstLine="720"/>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Kedua jenis</w:t>
      </w:r>
      <w:r w:rsidR="00677DE3" w:rsidRPr="00677DE3">
        <w:rPr>
          <w:rFonts w:ascii="Times New Roman" w:eastAsia="Times New Roman" w:hAnsi="Times New Roman" w:cs="Times New Roman"/>
          <w:color w:val="000000"/>
          <w:sz w:val="24"/>
          <w:szCs w:val="24"/>
          <w:lang w:val="en-US"/>
        </w:rPr>
        <w:t xml:space="preserve"> bunga ini merupakan komponen utama faktor biaya dan pendapatan bagi bank. Bunga simpanan merupakan biaya dana yang harus dikeluarkan kepada nasabah sedangkan bunga pinjaman merupakan pendapatan yang diterima dari nasabah. Baik bunga simpanan maupun bunga pinjaman </w:t>
      </w:r>
      <w:r w:rsidR="00677DE3" w:rsidRPr="00677DE3">
        <w:rPr>
          <w:rFonts w:ascii="Times New Roman" w:eastAsia="Times New Roman" w:hAnsi="Times New Roman" w:cs="Times New Roman"/>
          <w:color w:val="000000"/>
          <w:sz w:val="24"/>
          <w:szCs w:val="24"/>
          <w:lang w:val="en-US"/>
        </w:rPr>
        <w:lastRenderedPageBreak/>
        <w:t>masing-masing saling mempengaruhi satu sama lainnya. Sebagai contoh,</w:t>
      </w:r>
      <w:r w:rsidR="00677DE3" w:rsidRPr="00677DE3">
        <w:rPr>
          <w:rFonts w:ascii="Times New Roman" w:hAnsi="Times New Roman" w:cs="Times New Roman"/>
          <w:sz w:val="24"/>
          <w:szCs w:val="24"/>
        </w:rPr>
        <w:t xml:space="preserve"> </w:t>
      </w:r>
      <w:r w:rsidR="00677DE3" w:rsidRPr="00677DE3">
        <w:rPr>
          <w:rFonts w:ascii="Times New Roman" w:eastAsia="Times New Roman" w:hAnsi="Times New Roman" w:cs="Times New Roman"/>
          <w:color w:val="000000"/>
          <w:sz w:val="24"/>
          <w:szCs w:val="24"/>
          <w:lang w:val="en-US"/>
        </w:rPr>
        <w:t>seandainya bunga simpanan tinggi, maka secara otomatis bunga pinjama</w:t>
      </w:r>
      <w:r>
        <w:rPr>
          <w:rFonts w:ascii="Times New Roman" w:eastAsia="Times New Roman" w:hAnsi="Times New Roman" w:cs="Times New Roman"/>
          <w:color w:val="000000"/>
          <w:sz w:val="24"/>
          <w:szCs w:val="24"/>
          <w:lang w:val="en-US"/>
        </w:rPr>
        <w:t>n juga terpengaruh ikut naik,</w:t>
      </w:r>
      <w:r w:rsidR="00677DE3" w:rsidRPr="00677DE3">
        <w:rPr>
          <w:rFonts w:ascii="Times New Roman" w:eastAsia="Times New Roman" w:hAnsi="Times New Roman" w:cs="Times New Roman"/>
          <w:color w:val="000000"/>
          <w:sz w:val="24"/>
          <w:szCs w:val="24"/>
          <w:lang w:val="en-US"/>
        </w:rPr>
        <w:t xml:space="preserve"> demikian pula sebaliknya.</w:t>
      </w:r>
    </w:p>
    <w:p w:rsidR="00F92F13" w:rsidRPr="006A2107" w:rsidRDefault="00F92F13" w:rsidP="006A2107">
      <w:pPr>
        <w:autoSpaceDE w:val="0"/>
        <w:autoSpaceDN w:val="0"/>
        <w:adjustRightInd w:val="0"/>
        <w:spacing w:after="0" w:line="480" w:lineRule="auto"/>
        <w:jc w:val="both"/>
        <w:rPr>
          <w:rFonts w:ascii="Times New Roman" w:eastAsia="Times New Roman" w:hAnsi="Times New Roman" w:cs="Times New Roman"/>
          <w:color w:val="000000"/>
          <w:sz w:val="24"/>
          <w:szCs w:val="24"/>
          <w:lang w:val="en-US"/>
        </w:rPr>
      </w:pPr>
    </w:p>
    <w:p w:rsidR="00677DE3" w:rsidRPr="00677DE3" w:rsidRDefault="00677DE3" w:rsidP="00477D9A">
      <w:pPr>
        <w:pStyle w:val="ListParagraph"/>
        <w:numPr>
          <w:ilvl w:val="3"/>
          <w:numId w:val="11"/>
        </w:numPr>
        <w:autoSpaceDE w:val="0"/>
        <w:autoSpaceDN w:val="0"/>
        <w:adjustRightInd w:val="0"/>
        <w:spacing w:after="0" w:line="480" w:lineRule="auto"/>
        <w:ind w:left="851" w:hanging="851"/>
        <w:jc w:val="both"/>
        <w:rPr>
          <w:rFonts w:ascii="Times New Roman" w:eastAsia="Times New Roman" w:hAnsi="Times New Roman" w:cs="Times New Roman"/>
          <w:b/>
          <w:color w:val="000000"/>
          <w:sz w:val="24"/>
          <w:szCs w:val="24"/>
          <w:lang w:val="en-US"/>
        </w:rPr>
      </w:pPr>
      <w:r w:rsidRPr="00677DE3">
        <w:rPr>
          <w:rFonts w:ascii="Times New Roman" w:eastAsia="Times New Roman" w:hAnsi="Times New Roman" w:cs="Times New Roman"/>
          <w:b/>
          <w:color w:val="000000"/>
          <w:sz w:val="24"/>
          <w:szCs w:val="24"/>
          <w:lang w:val="en-US"/>
        </w:rPr>
        <w:t>Pengertian Suku Bunga Kredit</w:t>
      </w:r>
    </w:p>
    <w:p w:rsidR="00677DE3" w:rsidRPr="00677DE3" w:rsidRDefault="00F92F13" w:rsidP="00677DE3">
      <w:pPr>
        <w:autoSpaceDE w:val="0"/>
        <w:autoSpaceDN w:val="0"/>
        <w:adjustRightInd w:val="0"/>
        <w:spacing w:after="0" w:line="480" w:lineRule="auto"/>
        <w:ind w:firstLine="720"/>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Menurut Ibrahim (</w:t>
      </w:r>
      <w:r w:rsidR="00022157">
        <w:rPr>
          <w:rFonts w:ascii="Times New Roman" w:eastAsia="Times New Roman" w:hAnsi="Times New Roman" w:cs="Times New Roman"/>
          <w:color w:val="000000"/>
          <w:sz w:val="24"/>
          <w:szCs w:val="24"/>
          <w:lang w:val="en-US"/>
        </w:rPr>
        <w:t>2013:17) s</w:t>
      </w:r>
      <w:r w:rsidR="00677DE3" w:rsidRPr="00677DE3">
        <w:rPr>
          <w:rFonts w:ascii="Times New Roman" w:eastAsia="Times New Roman" w:hAnsi="Times New Roman" w:cs="Times New Roman"/>
          <w:color w:val="000000"/>
          <w:sz w:val="24"/>
          <w:szCs w:val="24"/>
          <w:lang w:val="en-US"/>
        </w:rPr>
        <w:t>uku bunga kredit atau disebut juga dengan suku bunga pinj</w:t>
      </w:r>
      <w:r w:rsidR="00E7664A">
        <w:rPr>
          <w:rFonts w:ascii="Times New Roman" w:eastAsia="Times New Roman" w:hAnsi="Times New Roman" w:cs="Times New Roman"/>
          <w:color w:val="000000"/>
          <w:sz w:val="24"/>
          <w:szCs w:val="24"/>
          <w:lang w:val="en-US"/>
        </w:rPr>
        <w:t>aman adalah bunga yang dibebankan</w:t>
      </w:r>
      <w:r w:rsidR="00677DE3" w:rsidRPr="00677DE3">
        <w:rPr>
          <w:rFonts w:ascii="Times New Roman" w:eastAsia="Times New Roman" w:hAnsi="Times New Roman" w:cs="Times New Roman"/>
          <w:color w:val="000000"/>
          <w:sz w:val="24"/>
          <w:szCs w:val="24"/>
          <w:lang w:val="en-US"/>
        </w:rPr>
        <w:t xml:space="preserve"> kepada para peminjam atau harga yang harus dibayar oleh nasabah peminjam kepada bank</w:t>
      </w:r>
      <w:r w:rsidR="00022157">
        <w:rPr>
          <w:rFonts w:ascii="Times New Roman" w:eastAsia="Times New Roman" w:hAnsi="Times New Roman" w:cs="Times New Roman"/>
          <w:color w:val="000000"/>
          <w:sz w:val="24"/>
          <w:szCs w:val="24"/>
          <w:lang w:val="en-US"/>
        </w:rPr>
        <w:t>.Secara umum, s</w:t>
      </w:r>
      <w:r w:rsidR="00677DE3" w:rsidRPr="00677DE3">
        <w:rPr>
          <w:rFonts w:ascii="Times New Roman" w:eastAsia="Times New Roman" w:hAnsi="Times New Roman" w:cs="Times New Roman"/>
          <w:color w:val="000000"/>
          <w:sz w:val="24"/>
          <w:szCs w:val="24"/>
          <w:lang w:val="en-US"/>
        </w:rPr>
        <w:t xml:space="preserve">uku bunga kredit </w:t>
      </w:r>
      <w:r w:rsidR="00022157">
        <w:rPr>
          <w:rFonts w:ascii="Times New Roman" w:eastAsia="Times New Roman" w:hAnsi="Times New Roman" w:cs="Times New Roman"/>
          <w:color w:val="000000"/>
          <w:sz w:val="24"/>
          <w:szCs w:val="24"/>
          <w:lang w:val="en-US"/>
        </w:rPr>
        <w:t xml:space="preserve">dibedakan </w:t>
      </w:r>
      <w:r w:rsidR="006E634F">
        <w:rPr>
          <w:rFonts w:ascii="Times New Roman" w:eastAsia="Times New Roman" w:hAnsi="Times New Roman" w:cs="Times New Roman"/>
          <w:color w:val="000000"/>
          <w:sz w:val="24"/>
          <w:szCs w:val="24"/>
          <w:lang w:val="en-US"/>
        </w:rPr>
        <w:t>menjadi 3</w:t>
      </w:r>
      <w:r w:rsidR="00677DE3" w:rsidRPr="00677DE3">
        <w:rPr>
          <w:rFonts w:ascii="Times New Roman" w:eastAsia="Times New Roman" w:hAnsi="Times New Roman" w:cs="Times New Roman"/>
          <w:color w:val="000000"/>
          <w:sz w:val="24"/>
          <w:szCs w:val="24"/>
          <w:lang w:val="en-US"/>
        </w:rPr>
        <w:t xml:space="preserve"> jenis yaitu:</w:t>
      </w:r>
    </w:p>
    <w:p w:rsidR="00677DE3" w:rsidRPr="00677DE3" w:rsidRDefault="00677DE3" w:rsidP="00477D9A">
      <w:pPr>
        <w:pStyle w:val="ListParagraph"/>
        <w:numPr>
          <w:ilvl w:val="0"/>
          <w:numId w:val="16"/>
        </w:numPr>
        <w:autoSpaceDE w:val="0"/>
        <w:autoSpaceDN w:val="0"/>
        <w:adjustRightInd w:val="0"/>
        <w:spacing w:after="0" w:line="480" w:lineRule="auto"/>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Bunga flat</w:t>
      </w:r>
    </w:p>
    <w:p w:rsidR="00677DE3" w:rsidRPr="00677DE3" w:rsidRDefault="00677DE3" w:rsidP="00477D9A">
      <w:pPr>
        <w:pStyle w:val="ListParagraph"/>
        <w:numPr>
          <w:ilvl w:val="0"/>
          <w:numId w:val="16"/>
        </w:numPr>
        <w:autoSpaceDE w:val="0"/>
        <w:autoSpaceDN w:val="0"/>
        <w:adjustRightInd w:val="0"/>
        <w:spacing w:after="0" w:line="480" w:lineRule="auto"/>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Bunga efektif</w:t>
      </w:r>
    </w:p>
    <w:p w:rsidR="00677DE3" w:rsidRPr="006E634F" w:rsidRDefault="00677DE3" w:rsidP="00477D9A">
      <w:pPr>
        <w:pStyle w:val="ListParagraph"/>
        <w:numPr>
          <w:ilvl w:val="0"/>
          <w:numId w:val="16"/>
        </w:numPr>
        <w:autoSpaceDE w:val="0"/>
        <w:autoSpaceDN w:val="0"/>
        <w:adjustRightInd w:val="0"/>
        <w:spacing w:after="0" w:line="480" w:lineRule="auto"/>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Bunga anuitas</w:t>
      </w:r>
    </w:p>
    <w:p w:rsidR="004C1424" w:rsidRPr="004C1424" w:rsidRDefault="004C1424" w:rsidP="004C1424">
      <w:pPr>
        <w:autoSpaceDE w:val="0"/>
        <w:autoSpaceDN w:val="0"/>
        <w:adjustRightInd w:val="0"/>
        <w:spacing w:after="0" w:line="480" w:lineRule="auto"/>
        <w:ind w:firstLine="709"/>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Sedangkan menurut </w:t>
      </w:r>
      <w:r w:rsidRPr="004C1424">
        <w:rPr>
          <w:rFonts w:ascii="Times New Roman" w:eastAsia="Times New Roman" w:hAnsi="Times New Roman" w:cs="Times New Roman"/>
          <w:color w:val="000000"/>
          <w:sz w:val="24"/>
          <w:szCs w:val="24"/>
          <w:lang w:val="en-US"/>
        </w:rPr>
        <w:t>F</w:t>
      </w:r>
      <w:r>
        <w:rPr>
          <w:rFonts w:ascii="Times New Roman" w:eastAsia="Times New Roman" w:hAnsi="Times New Roman" w:cs="Times New Roman"/>
          <w:color w:val="000000"/>
          <w:sz w:val="24"/>
          <w:szCs w:val="24"/>
          <w:lang w:val="en-US"/>
        </w:rPr>
        <w:t>irdaus dan</w:t>
      </w:r>
      <w:r w:rsidRPr="004C1424">
        <w:rPr>
          <w:rFonts w:ascii="Times New Roman" w:eastAsia="Times New Roman" w:hAnsi="Times New Roman" w:cs="Times New Roman"/>
          <w:color w:val="000000"/>
          <w:sz w:val="24"/>
          <w:szCs w:val="24"/>
          <w:lang w:val="en-US"/>
        </w:rPr>
        <w:t xml:space="preserve"> A</w:t>
      </w:r>
      <w:r w:rsidR="006E634F">
        <w:rPr>
          <w:rFonts w:ascii="Times New Roman" w:eastAsia="Times New Roman" w:hAnsi="Times New Roman" w:cs="Times New Roman"/>
          <w:color w:val="000000"/>
          <w:sz w:val="24"/>
          <w:szCs w:val="24"/>
          <w:lang w:val="en-US"/>
        </w:rPr>
        <w:t>riyanti (2008</w:t>
      </w:r>
      <w:r>
        <w:rPr>
          <w:rFonts w:ascii="Times New Roman" w:eastAsia="Times New Roman" w:hAnsi="Times New Roman" w:cs="Times New Roman"/>
          <w:color w:val="000000"/>
          <w:sz w:val="24"/>
          <w:szCs w:val="24"/>
          <w:lang w:val="en-US"/>
        </w:rPr>
        <w:t>:67) suku b</w:t>
      </w:r>
      <w:r w:rsidRPr="004C1424">
        <w:rPr>
          <w:rFonts w:ascii="Times New Roman" w:eastAsia="Times New Roman" w:hAnsi="Times New Roman" w:cs="Times New Roman"/>
          <w:color w:val="000000"/>
          <w:sz w:val="24"/>
          <w:szCs w:val="24"/>
          <w:lang w:val="en-US"/>
        </w:rPr>
        <w:t xml:space="preserve">unga </w:t>
      </w:r>
      <w:r>
        <w:rPr>
          <w:rFonts w:ascii="Times New Roman" w:eastAsia="Times New Roman" w:hAnsi="Times New Roman" w:cs="Times New Roman"/>
          <w:color w:val="000000"/>
          <w:sz w:val="24"/>
          <w:szCs w:val="24"/>
          <w:lang w:val="en-US"/>
        </w:rPr>
        <w:t xml:space="preserve">kredit </w:t>
      </w:r>
      <w:r w:rsidRPr="004C1424">
        <w:rPr>
          <w:rFonts w:ascii="Times New Roman" w:eastAsia="Times New Roman" w:hAnsi="Times New Roman" w:cs="Times New Roman"/>
          <w:color w:val="000000"/>
          <w:sz w:val="24"/>
          <w:szCs w:val="24"/>
          <w:lang w:val="en-US"/>
        </w:rPr>
        <w:t>adalah harga atau sejumlah uang yang harus dikorbankan untuk mendapatkan sesuatu yang diinginkan.</w:t>
      </w:r>
    </w:p>
    <w:p w:rsidR="00677DE3" w:rsidRPr="00677DE3" w:rsidRDefault="00677DE3" w:rsidP="004C1424">
      <w:pPr>
        <w:autoSpaceDE w:val="0"/>
        <w:autoSpaceDN w:val="0"/>
        <w:adjustRightInd w:val="0"/>
        <w:spacing w:after="0" w:line="480" w:lineRule="auto"/>
        <w:jc w:val="both"/>
        <w:rPr>
          <w:rFonts w:ascii="Times New Roman" w:eastAsia="Times New Roman" w:hAnsi="Times New Roman" w:cs="Times New Roman"/>
          <w:color w:val="000000"/>
          <w:sz w:val="24"/>
          <w:szCs w:val="24"/>
          <w:lang w:val="en-US"/>
        </w:rPr>
      </w:pPr>
    </w:p>
    <w:p w:rsidR="00677DE3" w:rsidRPr="00677DE3" w:rsidRDefault="00677DE3" w:rsidP="00477D9A">
      <w:pPr>
        <w:pStyle w:val="ListParagraph"/>
        <w:numPr>
          <w:ilvl w:val="3"/>
          <w:numId w:val="18"/>
        </w:numPr>
        <w:autoSpaceDE w:val="0"/>
        <w:autoSpaceDN w:val="0"/>
        <w:adjustRightInd w:val="0"/>
        <w:spacing w:after="0" w:line="480" w:lineRule="auto"/>
        <w:ind w:left="851" w:hanging="851"/>
        <w:jc w:val="both"/>
        <w:rPr>
          <w:rFonts w:ascii="Times New Roman" w:eastAsia="Times New Roman" w:hAnsi="Times New Roman" w:cs="Times New Roman"/>
          <w:b/>
          <w:color w:val="000000"/>
          <w:sz w:val="24"/>
          <w:szCs w:val="24"/>
          <w:lang w:val="en-US"/>
        </w:rPr>
      </w:pPr>
      <w:r w:rsidRPr="00677DE3">
        <w:rPr>
          <w:rFonts w:ascii="Times New Roman" w:eastAsia="Times New Roman" w:hAnsi="Times New Roman" w:cs="Times New Roman"/>
          <w:b/>
          <w:color w:val="000000"/>
          <w:sz w:val="24"/>
          <w:szCs w:val="24"/>
          <w:lang w:val="en-US"/>
        </w:rPr>
        <w:t>Perhitungan Suku Bunga Kredit</w:t>
      </w:r>
    </w:p>
    <w:p w:rsidR="006E634F" w:rsidRDefault="006E634F" w:rsidP="00D940F8">
      <w:pPr>
        <w:autoSpaceDE w:val="0"/>
        <w:autoSpaceDN w:val="0"/>
        <w:adjustRightInd w:val="0"/>
        <w:spacing w:after="0" w:line="480" w:lineRule="auto"/>
        <w:ind w:left="-1" w:firstLine="721"/>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Bila seseorang</w:t>
      </w:r>
      <w:r w:rsidR="00677DE3" w:rsidRPr="00677DE3">
        <w:rPr>
          <w:rFonts w:ascii="Times New Roman" w:eastAsia="Times New Roman" w:hAnsi="Times New Roman" w:cs="Times New Roman"/>
          <w:color w:val="000000"/>
          <w:sz w:val="24"/>
          <w:szCs w:val="24"/>
          <w:lang w:val="en-US"/>
        </w:rPr>
        <w:t xml:space="preserve"> ingin mengambil kredit, pastikan cara penghitungan kreditnya. Walaupun suku bunganya sama, namun cara penghitungannya berbeda akan mengakibatkan jumlah angsuran per bulan berbeda.</w:t>
      </w:r>
      <w:r w:rsidR="004C1424">
        <w:rPr>
          <w:rFonts w:ascii="Times New Roman" w:eastAsia="Times New Roman" w:hAnsi="Times New Roman" w:cs="Times New Roman"/>
          <w:color w:val="000000"/>
          <w:sz w:val="24"/>
          <w:szCs w:val="24"/>
          <w:lang w:val="en-US"/>
        </w:rPr>
        <w:t xml:space="preserve"> Dalam perhitungan suku bunga kredit pemilikan rumah secara umum sama dengan perhitungan kr</w:t>
      </w:r>
      <w:r>
        <w:rPr>
          <w:rFonts w:ascii="Times New Roman" w:eastAsia="Times New Roman" w:hAnsi="Times New Roman" w:cs="Times New Roman"/>
          <w:color w:val="000000"/>
          <w:sz w:val="24"/>
          <w:szCs w:val="24"/>
          <w:lang w:val="en-US"/>
        </w:rPr>
        <w:t>edit  lainnya. M</w:t>
      </w:r>
      <w:r w:rsidR="00D7354B">
        <w:rPr>
          <w:rFonts w:ascii="Times New Roman" w:eastAsia="Times New Roman" w:hAnsi="Times New Roman" w:cs="Times New Roman"/>
          <w:color w:val="000000"/>
          <w:sz w:val="24"/>
          <w:szCs w:val="24"/>
          <w:lang w:val="en-US"/>
        </w:rPr>
        <w:t>en</w:t>
      </w:r>
      <w:r>
        <w:rPr>
          <w:rFonts w:ascii="Times New Roman" w:eastAsia="Times New Roman" w:hAnsi="Times New Roman" w:cs="Times New Roman"/>
          <w:color w:val="000000"/>
          <w:sz w:val="24"/>
          <w:szCs w:val="24"/>
          <w:lang w:val="en-US"/>
        </w:rPr>
        <w:t>urut Firdaus dan Ariyanti (2008:7</w:t>
      </w:r>
      <w:r w:rsidR="00D7354B">
        <w:rPr>
          <w:rFonts w:ascii="Times New Roman" w:eastAsia="Times New Roman" w:hAnsi="Times New Roman" w:cs="Times New Roman"/>
          <w:color w:val="000000"/>
          <w:sz w:val="24"/>
          <w:szCs w:val="24"/>
          <w:lang w:val="en-US"/>
        </w:rPr>
        <w:t>8) cara perhitungan</w:t>
      </w:r>
      <w:r w:rsidR="004C1424">
        <w:rPr>
          <w:rFonts w:ascii="Times New Roman" w:eastAsia="Times New Roman" w:hAnsi="Times New Roman" w:cs="Times New Roman"/>
          <w:color w:val="000000"/>
          <w:sz w:val="24"/>
          <w:szCs w:val="24"/>
          <w:lang w:val="en-US"/>
        </w:rPr>
        <w:t xml:space="preserve"> </w:t>
      </w:r>
      <w:r w:rsidR="00D7354B">
        <w:rPr>
          <w:rFonts w:ascii="Times New Roman" w:eastAsia="Times New Roman" w:hAnsi="Times New Roman" w:cs="Times New Roman"/>
          <w:color w:val="000000"/>
          <w:sz w:val="24"/>
          <w:szCs w:val="24"/>
          <w:lang w:val="en-US"/>
        </w:rPr>
        <w:t xml:space="preserve">suku bunga kredit </w:t>
      </w:r>
      <w:r w:rsidR="004C1424">
        <w:rPr>
          <w:rFonts w:ascii="Times New Roman" w:eastAsia="Times New Roman" w:hAnsi="Times New Roman" w:cs="Times New Roman"/>
          <w:color w:val="000000"/>
          <w:sz w:val="24"/>
          <w:szCs w:val="24"/>
          <w:lang w:val="en-US"/>
        </w:rPr>
        <w:t>yaitu dengan menggunakan</w:t>
      </w:r>
      <w:r>
        <w:rPr>
          <w:rFonts w:ascii="Times New Roman" w:eastAsia="Times New Roman" w:hAnsi="Times New Roman" w:cs="Times New Roman"/>
          <w:color w:val="000000"/>
          <w:sz w:val="24"/>
          <w:szCs w:val="24"/>
          <w:lang w:val="en-US"/>
        </w:rPr>
        <w:t xml:space="preserve"> sistem</w:t>
      </w:r>
      <w:r w:rsidR="004C1424">
        <w:rPr>
          <w:rFonts w:ascii="Times New Roman" w:eastAsia="Times New Roman" w:hAnsi="Times New Roman" w:cs="Times New Roman"/>
          <w:color w:val="000000"/>
          <w:sz w:val="24"/>
          <w:szCs w:val="24"/>
          <w:lang w:val="en-US"/>
        </w:rPr>
        <w:t>:</w:t>
      </w:r>
    </w:p>
    <w:p w:rsidR="00D940F8" w:rsidRPr="00677DE3" w:rsidRDefault="00D940F8" w:rsidP="00D940F8">
      <w:pPr>
        <w:autoSpaceDE w:val="0"/>
        <w:autoSpaceDN w:val="0"/>
        <w:adjustRightInd w:val="0"/>
        <w:spacing w:after="0" w:line="480" w:lineRule="auto"/>
        <w:ind w:left="-1" w:firstLine="721"/>
        <w:jc w:val="both"/>
        <w:rPr>
          <w:rFonts w:ascii="Times New Roman" w:eastAsia="Times New Roman" w:hAnsi="Times New Roman" w:cs="Times New Roman"/>
          <w:color w:val="000000"/>
          <w:sz w:val="24"/>
          <w:szCs w:val="24"/>
          <w:lang w:val="en-US"/>
        </w:rPr>
      </w:pPr>
    </w:p>
    <w:p w:rsidR="00677DE3" w:rsidRPr="00677DE3" w:rsidRDefault="00677DE3" w:rsidP="00477D9A">
      <w:pPr>
        <w:pStyle w:val="ListParagraph"/>
        <w:numPr>
          <w:ilvl w:val="0"/>
          <w:numId w:val="15"/>
        </w:numPr>
        <w:autoSpaceDE w:val="0"/>
        <w:autoSpaceDN w:val="0"/>
        <w:adjustRightInd w:val="0"/>
        <w:spacing w:after="0" w:line="480" w:lineRule="auto"/>
        <w:ind w:hanging="720"/>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lastRenderedPageBreak/>
        <w:t>Bunga Flat</w:t>
      </w:r>
    </w:p>
    <w:p w:rsidR="00677DE3" w:rsidRPr="00677DE3" w:rsidRDefault="00677DE3" w:rsidP="004517D5">
      <w:pPr>
        <w:autoSpaceDE w:val="0"/>
        <w:autoSpaceDN w:val="0"/>
        <w:adjustRightInd w:val="0"/>
        <w:spacing w:after="0" w:line="480" w:lineRule="auto"/>
        <w:ind w:left="709" w:hanging="11"/>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Pada sistem ini, jumlah pembayaran utang pokok dan bunga kredit besarnya sama tiap bulan. Bunga ini dip</w:t>
      </w:r>
      <w:r w:rsidR="00F13F6B">
        <w:rPr>
          <w:rFonts w:ascii="Times New Roman" w:eastAsia="Times New Roman" w:hAnsi="Times New Roman" w:cs="Times New Roman"/>
          <w:color w:val="000000"/>
          <w:sz w:val="24"/>
          <w:szCs w:val="24"/>
          <w:lang w:val="en-US"/>
        </w:rPr>
        <w:t>eruntukkan bagi kredit jangka pendek.</w:t>
      </w:r>
    </w:p>
    <w:p w:rsidR="00677DE3" w:rsidRDefault="00677DE3" w:rsidP="006A2107">
      <w:pPr>
        <w:autoSpaceDE w:val="0"/>
        <w:autoSpaceDN w:val="0"/>
        <w:adjustRightInd w:val="0"/>
        <w:spacing w:after="0" w:line="480" w:lineRule="auto"/>
        <w:ind w:left="709" w:hanging="11"/>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Suku bunga flat adalah perhitungan bunga yang paling mudah. Tiap bulan angsurannya sama, bunganya sama, cicilan poko</w:t>
      </w:r>
      <w:r w:rsidR="00580A5F">
        <w:rPr>
          <w:rFonts w:ascii="Times New Roman" w:eastAsia="Times New Roman" w:hAnsi="Times New Roman" w:cs="Times New Roman"/>
          <w:color w:val="000000"/>
          <w:sz w:val="24"/>
          <w:szCs w:val="24"/>
          <w:lang w:val="en-US"/>
        </w:rPr>
        <w:t>knya sama.</w:t>
      </w:r>
    </w:p>
    <w:p w:rsidR="00722E11" w:rsidRDefault="00722E11" w:rsidP="004517D5">
      <w:pPr>
        <w:autoSpaceDE w:val="0"/>
        <w:autoSpaceDN w:val="0"/>
        <w:adjustRightInd w:val="0"/>
        <w:spacing w:after="0" w:line="480" w:lineRule="auto"/>
        <w:ind w:left="709" w:hanging="11"/>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 Rumus Bunga Flat:</w:t>
      </w:r>
      <w:r w:rsidR="00CF1C6C">
        <w:rPr>
          <w:rFonts w:ascii="Times New Roman" w:eastAsia="Times New Roman" w:hAnsi="Times New Roman" w:cs="Times New Roman"/>
          <w:color w:val="000000"/>
          <w:sz w:val="24"/>
          <w:szCs w:val="24"/>
          <w:lang w:val="en-US"/>
        </w:rPr>
        <w:t xml:space="preserve"> </w:t>
      </w:r>
    </w:p>
    <w:tbl>
      <w:tblPr>
        <w:tblStyle w:val="TableGrid"/>
        <w:tblpPr w:leftFromText="180" w:rightFromText="180" w:vertAnchor="text" w:horzAnchor="page" w:tblpX="3703" w:tblpY="71"/>
        <w:tblW w:w="0" w:type="auto"/>
        <w:tblLook w:val="04A0" w:firstRow="1" w:lastRow="0" w:firstColumn="1" w:lastColumn="0" w:noHBand="0" w:noVBand="1"/>
      </w:tblPr>
      <w:tblGrid>
        <w:gridCol w:w="1862"/>
      </w:tblGrid>
      <w:tr w:rsidR="00DD209D" w:rsidTr="00580A5F">
        <w:trPr>
          <w:trHeight w:val="1091"/>
        </w:trPr>
        <w:tc>
          <w:tcPr>
            <w:tcW w:w="1862" w:type="dxa"/>
          </w:tcPr>
          <w:p w:rsidR="00DD209D" w:rsidRDefault="00DD209D" w:rsidP="00580A5F">
            <w:pPr>
              <w:rPr>
                <w:rFonts w:ascii="Calibri" w:eastAsia="Calibri" w:hAnsi="Calibri" w:cs="Times New Roman"/>
              </w:rPr>
            </w:pPr>
          </w:p>
          <w:p w:rsidR="00DD209D" w:rsidRPr="00DD209D" w:rsidRDefault="00DD209D" w:rsidP="00580A5F">
            <w:pPr>
              <w:rPr>
                <w:rFonts w:ascii="Calibri" w:eastAsia="Calibri" w:hAnsi="Calibri" w:cs="Times New Roman"/>
              </w:rPr>
            </w:pPr>
            <m:oMathPara>
              <m:oMath>
                <m:r>
                  <w:rPr>
                    <w:rFonts w:ascii="Cambria Math" w:eastAsia="Calibri" w:hAnsi="Cambria Math" w:cs="Times New Roman"/>
                  </w:rPr>
                  <m:t>A=</m:t>
                </m:r>
                <m:f>
                  <m:fPr>
                    <m:ctrlPr>
                      <w:rPr>
                        <w:rFonts w:ascii="Cambria Math" w:eastAsia="Calibri" w:hAnsi="Cambria Math" w:cs="Times New Roman"/>
                        <w:i/>
                      </w:rPr>
                    </m:ctrlPr>
                  </m:fPr>
                  <m:num>
                    <m:r>
                      <w:rPr>
                        <w:rFonts w:ascii="Cambria Math" w:eastAsia="Calibri" w:hAnsi="Cambria Math" w:cs="Times New Roman"/>
                      </w:rPr>
                      <m:t>P+i(Pxn)</m:t>
                    </m:r>
                  </m:num>
                  <m:den>
                    <m:r>
                      <w:rPr>
                        <w:rFonts w:ascii="Cambria Math" w:eastAsia="Calibri" w:hAnsi="Cambria Math" w:cs="Times New Roman"/>
                      </w:rPr>
                      <m:t>n</m:t>
                    </m:r>
                  </m:den>
                </m:f>
              </m:oMath>
            </m:oMathPara>
          </w:p>
          <w:p w:rsidR="00DD209D" w:rsidRDefault="00DD209D" w:rsidP="00580A5F">
            <w:pPr>
              <w:rPr>
                <w:rFonts w:ascii="Calibri" w:eastAsia="Calibri" w:hAnsi="Calibri" w:cs="Times New Roman"/>
              </w:rPr>
            </w:pPr>
          </w:p>
        </w:tc>
      </w:tr>
    </w:tbl>
    <w:p w:rsidR="00DD209D" w:rsidRPr="00DD209D" w:rsidRDefault="00DD209D" w:rsidP="00DD209D">
      <w:pPr>
        <w:rPr>
          <w:rFonts w:ascii="Calibri" w:eastAsia="Calibri" w:hAnsi="Calibri" w:cs="Times New Roman"/>
        </w:rPr>
      </w:pPr>
    </w:p>
    <w:p w:rsidR="00DD209D" w:rsidRPr="00DD209D" w:rsidRDefault="00DD209D" w:rsidP="00DD209D">
      <w:pPr>
        <w:rPr>
          <w:rFonts w:ascii="Calibri" w:eastAsia="Calibri" w:hAnsi="Calibri" w:cs="Times New Roman"/>
        </w:rPr>
      </w:pPr>
    </w:p>
    <w:p w:rsidR="00722E11" w:rsidRPr="00677DE3" w:rsidRDefault="00722E11" w:rsidP="004517D5">
      <w:pPr>
        <w:autoSpaceDE w:val="0"/>
        <w:autoSpaceDN w:val="0"/>
        <w:adjustRightInd w:val="0"/>
        <w:spacing w:after="0" w:line="480" w:lineRule="auto"/>
        <w:ind w:left="709" w:hanging="11"/>
        <w:jc w:val="both"/>
        <w:rPr>
          <w:rFonts w:ascii="Times New Roman" w:eastAsia="Times New Roman" w:hAnsi="Times New Roman" w:cs="Times New Roman"/>
          <w:color w:val="000000"/>
          <w:sz w:val="24"/>
          <w:szCs w:val="24"/>
          <w:lang w:val="en-US"/>
        </w:rPr>
      </w:pPr>
    </w:p>
    <w:p w:rsidR="00940E2D" w:rsidRDefault="00940E2D" w:rsidP="00580A5F">
      <w:pPr>
        <w:autoSpaceDE w:val="0"/>
        <w:autoSpaceDN w:val="0"/>
        <w:adjustRightInd w:val="0"/>
        <w:spacing w:after="0" w:line="480" w:lineRule="auto"/>
        <w:ind w:left="1276" w:hanging="556"/>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Keterangan:</w:t>
      </w:r>
    </w:p>
    <w:p w:rsidR="00722E11" w:rsidRDefault="00580A5F" w:rsidP="00580A5F">
      <w:pPr>
        <w:autoSpaceDE w:val="0"/>
        <w:autoSpaceDN w:val="0"/>
        <w:adjustRightInd w:val="0"/>
        <w:spacing w:after="0" w:line="480" w:lineRule="auto"/>
        <w:ind w:left="1276" w:hanging="556"/>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A =  angsuran pokok kredit + bunga kredit, dimana A jumlahnya tetap meskipun pokoknya telah diangsur</w:t>
      </w:r>
    </w:p>
    <w:p w:rsidR="00580A5F" w:rsidRDefault="00580A5F" w:rsidP="00580A5F">
      <w:pPr>
        <w:autoSpaceDE w:val="0"/>
        <w:autoSpaceDN w:val="0"/>
        <w:adjustRightInd w:val="0"/>
        <w:spacing w:after="0" w:line="480" w:lineRule="auto"/>
        <w:ind w:left="1276" w:hanging="556"/>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P  =  jumlah pokok kredit awal/plafond sebelum diangsur</w:t>
      </w:r>
    </w:p>
    <w:p w:rsidR="00580A5F" w:rsidRDefault="00580A5F" w:rsidP="00580A5F">
      <w:pPr>
        <w:autoSpaceDE w:val="0"/>
        <w:autoSpaceDN w:val="0"/>
        <w:adjustRightInd w:val="0"/>
        <w:spacing w:after="0" w:line="480" w:lineRule="auto"/>
        <w:ind w:left="1276" w:hanging="556"/>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i   =  tingkat bunga kredit setiap bulan</w:t>
      </w:r>
    </w:p>
    <w:p w:rsidR="00F13F6B" w:rsidRPr="00677DE3" w:rsidRDefault="00580A5F" w:rsidP="00580A5F">
      <w:pPr>
        <w:autoSpaceDE w:val="0"/>
        <w:autoSpaceDN w:val="0"/>
        <w:adjustRightInd w:val="0"/>
        <w:spacing w:after="0" w:line="480" w:lineRule="auto"/>
        <w:ind w:left="1276" w:hanging="556"/>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n  =  jangka waktu kredit (dalam bulan)</w:t>
      </w:r>
    </w:p>
    <w:p w:rsidR="00722E11" w:rsidRDefault="00677DE3" w:rsidP="00477D9A">
      <w:pPr>
        <w:pStyle w:val="ListParagraph"/>
        <w:numPr>
          <w:ilvl w:val="0"/>
          <w:numId w:val="15"/>
        </w:numPr>
        <w:autoSpaceDE w:val="0"/>
        <w:autoSpaceDN w:val="0"/>
        <w:adjustRightInd w:val="0"/>
        <w:spacing w:after="0" w:line="480" w:lineRule="auto"/>
        <w:ind w:hanging="720"/>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 xml:space="preserve">Bunga Efektif </w:t>
      </w:r>
    </w:p>
    <w:p w:rsidR="00677DE3" w:rsidRPr="00677DE3" w:rsidRDefault="00722E11" w:rsidP="00722E11">
      <w:pPr>
        <w:pStyle w:val="ListParagraph"/>
        <w:autoSpaceDE w:val="0"/>
        <w:autoSpaceDN w:val="0"/>
        <w:adjustRightInd w:val="0"/>
        <w:spacing w:after="0" w:line="480" w:lineRule="auto"/>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D</w:t>
      </w:r>
      <w:r w:rsidR="00677DE3" w:rsidRPr="00677DE3">
        <w:rPr>
          <w:rFonts w:ascii="Times New Roman" w:eastAsia="Times New Roman" w:hAnsi="Times New Roman" w:cs="Times New Roman"/>
          <w:color w:val="000000"/>
          <w:sz w:val="24"/>
          <w:szCs w:val="24"/>
          <w:lang w:val="en-US"/>
        </w:rPr>
        <w:t xml:space="preserve">engan </w:t>
      </w:r>
      <w:r>
        <w:rPr>
          <w:rFonts w:ascii="Times New Roman" w:eastAsia="Times New Roman" w:hAnsi="Times New Roman" w:cs="Times New Roman"/>
          <w:color w:val="000000"/>
          <w:sz w:val="24"/>
          <w:szCs w:val="24"/>
          <w:lang w:val="en-US"/>
        </w:rPr>
        <w:t xml:space="preserve">sistem </w:t>
      </w:r>
      <w:r w:rsidR="00677DE3" w:rsidRPr="00677DE3">
        <w:rPr>
          <w:rFonts w:ascii="Times New Roman" w:eastAsia="Times New Roman" w:hAnsi="Times New Roman" w:cs="Times New Roman"/>
          <w:color w:val="000000"/>
          <w:sz w:val="24"/>
          <w:szCs w:val="24"/>
          <w:lang w:val="en-US"/>
        </w:rPr>
        <w:t xml:space="preserve">bunga efektif atau kadang disebut </w:t>
      </w:r>
      <w:r w:rsidR="00677DE3" w:rsidRPr="00722E11">
        <w:rPr>
          <w:rFonts w:ascii="Times New Roman" w:eastAsia="Times New Roman" w:hAnsi="Times New Roman" w:cs="Times New Roman"/>
          <w:i/>
          <w:color w:val="000000"/>
          <w:sz w:val="24"/>
          <w:szCs w:val="24"/>
          <w:lang w:val="en-US"/>
        </w:rPr>
        <w:t>sliding rate</w:t>
      </w:r>
      <w:r w:rsidR="00677DE3" w:rsidRPr="00677DE3">
        <w:rPr>
          <w:rFonts w:ascii="Times New Roman" w:eastAsia="Times New Roman" w:hAnsi="Times New Roman" w:cs="Times New Roman"/>
          <w:color w:val="000000"/>
          <w:sz w:val="24"/>
          <w:szCs w:val="24"/>
          <w:lang w:val="en-US"/>
        </w:rPr>
        <w:t>. Perhitungan bunganya dilakukan pada</w:t>
      </w:r>
      <w:r>
        <w:rPr>
          <w:rFonts w:ascii="Times New Roman" w:eastAsia="Times New Roman" w:hAnsi="Times New Roman" w:cs="Times New Roman"/>
          <w:color w:val="000000"/>
          <w:sz w:val="24"/>
          <w:szCs w:val="24"/>
          <w:lang w:val="en-US"/>
        </w:rPr>
        <w:t xml:space="preserve"> setiap akhir periode angsuran.</w:t>
      </w:r>
    </w:p>
    <w:p w:rsidR="00875242" w:rsidRDefault="00677DE3" w:rsidP="00875242">
      <w:pPr>
        <w:autoSpaceDE w:val="0"/>
        <w:autoSpaceDN w:val="0"/>
        <w:adjustRightInd w:val="0"/>
        <w:spacing w:after="0" w:line="480" w:lineRule="auto"/>
        <w:ind w:left="720"/>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 xml:space="preserve">Bunga dihitung berdasarkan nilai pokok yang belum dibayar. Jadi bunga per bulan akan berubah-ubah berdasar nilai pokok yang masih terhutang. Nilai bunga yang dibayar debitur setiap bulan akan semakin mengecil. Karena bunganya yang dibayar mengecil, maka angsuran per bulan akan </w:t>
      </w:r>
      <w:r w:rsidRPr="00677DE3">
        <w:rPr>
          <w:rFonts w:ascii="Times New Roman" w:eastAsia="Times New Roman" w:hAnsi="Times New Roman" w:cs="Times New Roman"/>
          <w:color w:val="000000"/>
          <w:sz w:val="24"/>
          <w:szCs w:val="24"/>
          <w:lang w:val="en-US"/>
        </w:rPr>
        <w:lastRenderedPageBreak/>
        <w:t>semakin menurun dari waktu ke waktu. Angsuran bulan kedua lebih kecil daripada angsuran bulan pertama, begitu seterusnya.</w:t>
      </w:r>
    </w:p>
    <w:p w:rsidR="00677DE3" w:rsidRPr="00677DE3" w:rsidRDefault="00677DE3" w:rsidP="00875242">
      <w:pPr>
        <w:autoSpaceDE w:val="0"/>
        <w:autoSpaceDN w:val="0"/>
        <w:adjustRightInd w:val="0"/>
        <w:spacing w:after="0" w:line="480" w:lineRule="auto"/>
        <w:ind w:left="720"/>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Rumus Bunga Efektif:</w:t>
      </w:r>
    </w:p>
    <w:tbl>
      <w:tblPr>
        <w:tblStyle w:val="TableGrid"/>
        <w:tblpPr w:leftFromText="180" w:rightFromText="180" w:vertAnchor="text" w:horzAnchor="page" w:tblpX="3653" w:tblpY="42"/>
        <w:tblW w:w="0" w:type="auto"/>
        <w:tblLook w:val="04A0" w:firstRow="1" w:lastRow="0" w:firstColumn="1" w:lastColumn="0" w:noHBand="0" w:noVBand="1"/>
      </w:tblPr>
      <w:tblGrid>
        <w:gridCol w:w="2504"/>
      </w:tblGrid>
      <w:tr w:rsidR="00875242" w:rsidTr="00875242">
        <w:trPr>
          <w:trHeight w:val="612"/>
        </w:trPr>
        <w:tc>
          <w:tcPr>
            <w:tcW w:w="2504" w:type="dxa"/>
          </w:tcPr>
          <w:p w:rsidR="00875242" w:rsidRDefault="00875242" w:rsidP="00875242">
            <w:pPr>
              <w:rPr>
                <w:rFonts w:ascii="Times New Roman" w:eastAsia="Times New Roman" w:hAnsi="Times New Roman" w:cs="Times New Roman"/>
                <w:color w:val="000000"/>
                <w:sz w:val="24"/>
                <w:szCs w:val="24"/>
                <w:lang w:val="en-US"/>
              </w:rPr>
            </w:pPr>
          </w:p>
          <w:p w:rsidR="00875242" w:rsidRPr="00875242" w:rsidRDefault="00875242" w:rsidP="00875242">
            <w:pPr>
              <w:rPr>
                <w:rFonts w:ascii="Times New Roman" w:eastAsia="Calibri" w:hAnsi="Times New Roman" w:cs="Times New Roman"/>
                <w:sz w:val="28"/>
                <w:szCs w:val="28"/>
              </w:rPr>
            </w:pPr>
            <w:r>
              <w:rPr>
                <w:rFonts w:ascii="Times New Roman" w:eastAsia="Times New Roman" w:hAnsi="Times New Roman" w:cs="Times New Roman"/>
                <w:sz w:val="24"/>
                <w:szCs w:val="24"/>
              </w:rPr>
              <w:t xml:space="preserve">B </w:t>
            </w:r>
            <w:r>
              <w:rPr>
                <w:rFonts w:ascii="Times New Roman" w:eastAsia="Times New Roman" w:hAnsi="Times New Roman" w:cs="Times New Roman"/>
                <w:sz w:val="28"/>
                <w:szCs w:val="28"/>
              </w:rPr>
              <w:t>=</w:t>
            </w:r>
            <m:oMath>
              <m:f>
                <m:fPr>
                  <m:ctrlPr>
                    <w:rPr>
                      <w:rFonts w:ascii="Cambria Math" w:eastAsia="Calibri" w:hAnsi="Times New Roman" w:cs="Times New Roman"/>
                      <w:i/>
                      <w:sz w:val="28"/>
                      <w:szCs w:val="28"/>
                    </w:rPr>
                  </m:ctrlPr>
                </m:fPr>
                <m:num>
                  <m:r>
                    <w:rPr>
                      <w:rFonts w:ascii="Cambria Math" w:eastAsia="Calibri" w:hAnsi="Cambria Math" w:cs="Times New Roman"/>
                      <w:sz w:val="28"/>
                      <w:szCs w:val="28"/>
                    </w:rPr>
                    <m:t>Sp</m:t>
                  </m:r>
                  <m:r>
                    <w:rPr>
                      <w:rFonts w:ascii="Cambria Math" w:eastAsia="Calibri" w:hAnsi="Times New Roman" w:cs="Times New Roman"/>
                      <w:sz w:val="28"/>
                      <w:szCs w:val="28"/>
                    </w:rPr>
                    <m:t xml:space="preserve"> </m:t>
                  </m:r>
                  <m:r>
                    <w:rPr>
                      <w:rFonts w:ascii="Cambria Math" w:eastAsia="Calibri" w:hAnsi="Cambria Math" w:cs="Times New Roman"/>
                      <w:sz w:val="28"/>
                      <w:szCs w:val="28"/>
                    </w:rPr>
                    <m:t>x</m:t>
                  </m:r>
                  <m:r>
                    <w:rPr>
                      <w:rFonts w:ascii="Cambria Math" w:eastAsia="Calibri" w:hAnsi="Times New Roman" w:cs="Times New Roman"/>
                      <w:sz w:val="28"/>
                      <w:szCs w:val="28"/>
                    </w:rPr>
                    <m:t xml:space="preserve"> </m:t>
                  </m:r>
                  <m:r>
                    <w:rPr>
                      <w:rFonts w:ascii="Cambria Math" w:eastAsia="Calibri" w:hAnsi="Cambria Math" w:cs="Times New Roman"/>
                      <w:sz w:val="28"/>
                      <w:szCs w:val="28"/>
                    </w:rPr>
                    <m:t>i</m:t>
                  </m:r>
                  <m:r>
                    <w:rPr>
                      <w:rFonts w:ascii="Cambria Math" w:eastAsia="Calibri" w:hAnsi="Times New Roman" w:cs="Times New Roman"/>
                      <w:sz w:val="28"/>
                      <w:szCs w:val="28"/>
                    </w:rPr>
                    <m:t xml:space="preserve"> </m:t>
                  </m:r>
                  <m:r>
                    <w:rPr>
                      <w:rFonts w:ascii="Cambria Math" w:eastAsia="Calibri" w:hAnsi="Cambria Math" w:cs="Times New Roman"/>
                      <w:sz w:val="28"/>
                      <w:szCs w:val="28"/>
                    </w:rPr>
                    <m:t>x</m:t>
                  </m:r>
                  <m:r>
                    <w:rPr>
                      <w:rFonts w:ascii="Cambria Math" w:eastAsia="Calibri" w:hAnsi="Times New Roman" w:cs="Times New Roman"/>
                      <w:sz w:val="28"/>
                      <w:szCs w:val="28"/>
                    </w:rPr>
                    <m:t xml:space="preserve"> </m:t>
                  </m:r>
                  <m:r>
                    <w:rPr>
                      <w:rFonts w:ascii="Cambria Math" w:eastAsia="Calibri" w:hAnsi="Cambria Math" w:cs="Times New Roman"/>
                      <w:sz w:val="28"/>
                      <w:szCs w:val="28"/>
                    </w:rPr>
                    <m:t>n</m:t>
                  </m:r>
                </m:num>
                <m:den>
                  <m:r>
                    <w:rPr>
                      <w:rFonts w:ascii="Cambria Math" w:eastAsia="Calibri" w:hAnsi="Times New Roman" w:cs="Times New Roman"/>
                      <w:sz w:val="28"/>
                      <w:szCs w:val="28"/>
                    </w:rPr>
                    <m:t>360</m:t>
                  </m:r>
                  <m:d>
                    <m:dPr>
                      <m:ctrlPr>
                        <w:rPr>
                          <w:rFonts w:ascii="Cambria Math" w:eastAsia="Calibri" w:hAnsi="Times New Roman" w:cs="Times New Roman"/>
                          <w:i/>
                          <w:sz w:val="28"/>
                          <w:szCs w:val="28"/>
                        </w:rPr>
                      </m:ctrlPr>
                    </m:dPr>
                    <m:e>
                      <m:r>
                        <w:rPr>
                          <w:rFonts w:ascii="Cambria Math" w:eastAsia="Calibri" w:hAnsi="Cambria Math" w:cs="Times New Roman"/>
                          <w:sz w:val="28"/>
                          <w:szCs w:val="28"/>
                        </w:rPr>
                        <m:t>atau</m:t>
                      </m:r>
                      <m:r>
                        <w:rPr>
                          <w:rFonts w:ascii="Cambria Math" w:eastAsia="Calibri" w:hAnsi="Times New Roman" w:cs="Times New Roman"/>
                          <w:sz w:val="28"/>
                          <w:szCs w:val="28"/>
                        </w:rPr>
                        <m:t xml:space="preserve"> 365</m:t>
                      </m:r>
                    </m:e>
                  </m:d>
                  <m:r>
                    <w:rPr>
                      <w:rFonts w:ascii="Cambria Math" w:eastAsia="Calibri" w:hAnsi="Times New Roman" w:cs="Times New Roman"/>
                      <w:sz w:val="28"/>
                      <w:szCs w:val="28"/>
                    </w:rPr>
                    <m:t>:12</m:t>
                  </m:r>
                </m:den>
              </m:f>
            </m:oMath>
          </w:p>
          <w:p w:rsidR="00875242" w:rsidRPr="00875242" w:rsidRDefault="00875242" w:rsidP="00875242">
            <w:pPr>
              <w:rPr>
                <w:rFonts w:ascii="Times New Roman" w:eastAsia="Calibri" w:hAnsi="Times New Roman" w:cs="Times New Roman"/>
                <w:sz w:val="24"/>
                <w:szCs w:val="24"/>
              </w:rPr>
            </w:pPr>
          </w:p>
        </w:tc>
      </w:tr>
    </w:tbl>
    <w:p w:rsidR="00875242" w:rsidRDefault="00875242" w:rsidP="004C1424">
      <w:pPr>
        <w:autoSpaceDE w:val="0"/>
        <w:autoSpaceDN w:val="0"/>
        <w:adjustRightInd w:val="0"/>
        <w:spacing w:after="0" w:line="480" w:lineRule="auto"/>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ab/>
      </w:r>
    </w:p>
    <w:p w:rsidR="00022157" w:rsidRDefault="00022157" w:rsidP="004C1424">
      <w:pPr>
        <w:autoSpaceDE w:val="0"/>
        <w:autoSpaceDN w:val="0"/>
        <w:adjustRightInd w:val="0"/>
        <w:spacing w:after="0" w:line="480" w:lineRule="auto"/>
        <w:jc w:val="both"/>
        <w:rPr>
          <w:rFonts w:ascii="Times New Roman" w:eastAsia="Times New Roman" w:hAnsi="Times New Roman" w:cs="Times New Roman"/>
          <w:color w:val="000000"/>
          <w:sz w:val="24"/>
          <w:szCs w:val="24"/>
          <w:lang w:val="en-US"/>
        </w:rPr>
      </w:pPr>
    </w:p>
    <w:p w:rsidR="00875242" w:rsidRDefault="00875242" w:rsidP="00875242">
      <w:pPr>
        <w:autoSpaceDE w:val="0"/>
        <w:autoSpaceDN w:val="0"/>
        <w:adjustRightInd w:val="0"/>
        <w:spacing w:after="0" w:line="480" w:lineRule="auto"/>
        <w:ind w:left="360"/>
        <w:jc w:val="both"/>
        <w:rPr>
          <w:rFonts w:ascii="Times New Roman" w:eastAsia="Times New Roman" w:hAnsi="Times New Roman" w:cs="Times New Roman"/>
          <w:color w:val="000000"/>
          <w:sz w:val="24"/>
          <w:szCs w:val="24"/>
          <w:lang w:val="en-US"/>
        </w:rPr>
      </w:pPr>
    </w:p>
    <w:p w:rsidR="00940E2D" w:rsidRDefault="00940E2D" w:rsidP="00875242">
      <w:pPr>
        <w:autoSpaceDE w:val="0"/>
        <w:autoSpaceDN w:val="0"/>
        <w:adjustRightInd w:val="0"/>
        <w:spacing w:after="0" w:line="480" w:lineRule="auto"/>
        <w:ind w:left="360"/>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ab/>
        <w:t>Keterangan:</w:t>
      </w:r>
    </w:p>
    <w:p w:rsidR="00875242" w:rsidRDefault="00893A85" w:rsidP="00893A85">
      <w:p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B</w:t>
      </w:r>
      <w:r>
        <w:rPr>
          <w:rFonts w:ascii="Times New Roman" w:eastAsia="Times New Roman" w:hAnsi="Times New Roman" w:cs="Times New Roman"/>
          <w:color w:val="000000"/>
          <w:sz w:val="24"/>
          <w:szCs w:val="24"/>
          <w:lang w:val="en-US"/>
        </w:rPr>
        <w:tab/>
      </w:r>
      <w:r w:rsidR="00875242">
        <w:rPr>
          <w:rFonts w:ascii="Times New Roman" w:eastAsia="Times New Roman" w:hAnsi="Times New Roman" w:cs="Times New Roman"/>
          <w:color w:val="000000"/>
          <w:sz w:val="24"/>
          <w:szCs w:val="24"/>
          <w:lang w:val="en-US"/>
        </w:rPr>
        <w:t xml:space="preserve">= </w:t>
      </w:r>
      <w:r>
        <w:rPr>
          <w:rFonts w:ascii="Times New Roman" w:eastAsia="Times New Roman" w:hAnsi="Times New Roman" w:cs="Times New Roman"/>
          <w:color w:val="000000"/>
          <w:sz w:val="24"/>
          <w:szCs w:val="24"/>
          <w:lang w:val="en-US"/>
        </w:rPr>
        <w:t xml:space="preserve"> </w:t>
      </w:r>
      <w:r w:rsidR="00875242">
        <w:rPr>
          <w:rFonts w:ascii="Times New Roman" w:eastAsia="Times New Roman" w:hAnsi="Times New Roman" w:cs="Times New Roman"/>
          <w:color w:val="000000"/>
          <w:sz w:val="24"/>
          <w:szCs w:val="24"/>
          <w:lang w:val="en-US"/>
        </w:rPr>
        <w:t>jumlah bunga (dalam rupiah) yang harus dibayar</w:t>
      </w:r>
    </w:p>
    <w:p w:rsidR="00875242" w:rsidRDefault="00875242" w:rsidP="00893A85">
      <w:p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Sp</w:t>
      </w:r>
      <w:r>
        <w:rPr>
          <w:rFonts w:ascii="Times New Roman" w:eastAsia="Times New Roman" w:hAnsi="Times New Roman" w:cs="Times New Roman"/>
          <w:color w:val="000000"/>
          <w:sz w:val="24"/>
          <w:szCs w:val="24"/>
          <w:lang w:val="en-US"/>
        </w:rPr>
        <w:tab/>
        <w:t xml:space="preserve">= </w:t>
      </w:r>
      <w:r w:rsidR="00893A85">
        <w:rPr>
          <w:rFonts w:ascii="Times New Roman" w:eastAsia="Times New Roman" w:hAnsi="Times New Roman" w:cs="Times New Roman"/>
          <w:color w:val="000000"/>
          <w:sz w:val="24"/>
          <w:szCs w:val="24"/>
          <w:lang w:val="en-US"/>
        </w:rPr>
        <w:t xml:space="preserve"> </w:t>
      </w:r>
      <w:r>
        <w:rPr>
          <w:rFonts w:ascii="Times New Roman" w:eastAsia="Times New Roman" w:hAnsi="Times New Roman" w:cs="Times New Roman"/>
          <w:color w:val="000000"/>
          <w:sz w:val="24"/>
          <w:szCs w:val="24"/>
          <w:lang w:val="en-US"/>
        </w:rPr>
        <w:t>saldo pokok kredit</w:t>
      </w:r>
    </w:p>
    <w:p w:rsidR="00875242" w:rsidRDefault="00875242" w:rsidP="00893A85">
      <w:p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i</w:t>
      </w:r>
      <w:r>
        <w:rPr>
          <w:rFonts w:ascii="Times New Roman" w:eastAsia="Times New Roman" w:hAnsi="Times New Roman" w:cs="Times New Roman"/>
          <w:color w:val="000000"/>
          <w:sz w:val="24"/>
          <w:szCs w:val="24"/>
          <w:lang w:val="en-US"/>
        </w:rPr>
        <w:tab/>
        <w:t xml:space="preserve">= </w:t>
      </w:r>
      <w:r w:rsidR="00893A85">
        <w:rPr>
          <w:rFonts w:ascii="Times New Roman" w:eastAsia="Times New Roman" w:hAnsi="Times New Roman" w:cs="Times New Roman"/>
          <w:color w:val="000000"/>
          <w:sz w:val="24"/>
          <w:szCs w:val="24"/>
          <w:lang w:val="en-US"/>
        </w:rPr>
        <w:t xml:space="preserve"> </w:t>
      </w:r>
      <w:r>
        <w:rPr>
          <w:rFonts w:ascii="Times New Roman" w:eastAsia="Times New Roman" w:hAnsi="Times New Roman" w:cs="Times New Roman"/>
          <w:color w:val="000000"/>
          <w:sz w:val="24"/>
          <w:szCs w:val="24"/>
          <w:lang w:val="en-US"/>
        </w:rPr>
        <w:t>tingkat bunga (dalam %) perbulan</w:t>
      </w:r>
    </w:p>
    <w:p w:rsidR="00875242" w:rsidRDefault="00875242" w:rsidP="00893A85">
      <w:pPr>
        <w:autoSpaceDE w:val="0"/>
        <w:autoSpaceDN w:val="0"/>
        <w:adjustRightInd w:val="0"/>
        <w:spacing w:after="0" w:line="480" w:lineRule="auto"/>
        <w:ind w:left="1134" w:hanging="425"/>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n</w:t>
      </w:r>
      <w:r>
        <w:rPr>
          <w:rFonts w:ascii="Times New Roman" w:eastAsia="Times New Roman" w:hAnsi="Times New Roman" w:cs="Times New Roman"/>
          <w:color w:val="000000"/>
          <w:sz w:val="24"/>
          <w:szCs w:val="24"/>
          <w:lang w:val="en-US"/>
        </w:rPr>
        <w:tab/>
        <w:t xml:space="preserve">= </w:t>
      </w:r>
      <w:r w:rsidR="00893A85">
        <w:rPr>
          <w:rFonts w:ascii="Times New Roman" w:eastAsia="Times New Roman" w:hAnsi="Times New Roman" w:cs="Times New Roman"/>
          <w:color w:val="000000"/>
          <w:sz w:val="24"/>
          <w:szCs w:val="24"/>
          <w:lang w:val="en-US"/>
        </w:rPr>
        <w:t xml:space="preserve"> </w:t>
      </w:r>
      <w:r>
        <w:rPr>
          <w:rFonts w:ascii="Times New Roman" w:eastAsia="Times New Roman" w:hAnsi="Times New Roman" w:cs="Times New Roman"/>
          <w:color w:val="000000"/>
          <w:sz w:val="24"/>
          <w:szCs w:val="24"/>
          <w:lang w:val="en-US"/>
        </w:rPr>
        <w:t>jumlah hari perbulan</w:t>
      </w:r>
    </w:p>
    <w:p w:rsidR="00677DE3" w:rsidRPr="00875242" w:rsidRDefault="00893A85" w:rsidP="00893A85">
      <w:pPr>
        <w:autoSpaceDE w:val="0"/>
        <w:autoSpaceDN w:val="0"/>
        <w:adjustRightInd w:val="0"/>
        <w:spacing w:after="0" w:line="480" w:lineRule="auto"/>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3.</w:t>
      </w:r>
      <w:r>
        <w:rPr>
          <w:rFonts w:ascii="Times New Roman" w:eastAsia="Times New Roman" w:hAnsi="Times New Roman" w:cs="Times New Roman"/>
          <w:color w:val="000000"/>
          <w:sz w:val="24"/>
          <w:szCs w:val="24"/>
          <w:lang w:val="en-US"/>
        </w:rPr>
        <w:tab/>
      </w:r>
      <w:r w:rsidR="00677DE3" w:rsidRPr="00875242">
        <w:rPr>
          <w:rFonts w:ascii="Times New Roman" w:eastAsia="Times New Roman" w:hAnsi="Times New Roman" w:cs="Times New Roman"/>
          <w:color w:val="000000"/>
          <w:sz w:val="24"/>
          <w:szCs w:val="24"/>
          <w:lang w:val="en-US"/>
        </w:rPr>
        <w:t xml:space="preserve">Bunga Anuitas </w:t>
      </w:r>
    </w:p>
    <w:p w:rsidR="00940E2D" w:rsidRDefault="00940E2D" w:rsidP="00DD3200">
      <w:pPr>
        <w:autoSpaceDE w:val="0"/>
        <w:autoSpaceDN w:val="0"/>
        <w:adjustRightInd w:val="0"/>
        <w:spacing w:after="0" w:line="480" w:lineRule="auto"/>
        <w:ind w:left="720"/>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Pada system anuitas jumlah angsuran pokok ditambah bunga akan tetap setiap bulannya, namun dengan komponen yang berbeda </w:t>
      </w:r>
      <w:r w:rsidR="007F39DA">
        <w:rPr>
          <w:rFonts w:ascii="Times New Roman" w:eastAsia="Times New Roman" w:hAnsi="Times New Roman" w:cs="Times New Roman"/>
          <w:color w:val="000000"/>
          <w:sz w:val="24"/>
          <w:szCs w:val="24"/>
          <w:lang w:val="en-US"/>
        </w:rPr>
        <w:t>dimana angsuran pokok semakin lama semakin meningkat, sedangkan pembayaran bunga semakin menurun.</w:t>
      </w:r>
    </w:p>
    <w:p w:rsidR="00DD3200" w:rsidRDefault="00DD3200" w:rsidP="00DD3200">
      <w:pPr>
        <w:autoSpaceDE w:val="0"/>
        <w:autoSpaceDN w:val="0"/>
        <w:adjustRightInd w:val="0"/>
        <w:spacing w:after="0" w:line="480" w:lineRule="auto"/>
        <w:ind w:left="720"/>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Rumus Bunga Anuitas :</w:t>
      </w:r>
    </w:p>
    <w:tbl>
      <w:tblPr>
        <w:tblpPr w:leftFromText="180" w:rightFromText="180" w:vertAnchor="text" w:horzAnchor="page" w:tblpX="3541"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2"/>
      </w:tblGrid>
      <w:tr w:rsidR="00940E2D" w:rsidRPr="00940E2D" w:rsidTr="00940E2D">
        <w:trPr>
          <w:trHeight w:val="853"/>
        </w:trPr>
        <w:tc>
          <w:tcPr>
            <w:tcW w:w="2342" w:type="dxa"/>
          </w:tcPr>
          <w:p w:rsidR="00940E2D" w:rsidRDefault="00940E2D" w:rsidP="00940E2D">
            <w:pPr>
              <w:spacing w:after="0"/>
              <w:rPr>
                <w:rFonts w:ascii="Times New Roman" w:eastAsia="Times New Roman" w:hAnsi="Times New Roman" w:cs="Times New Roman"/>
                <w:sz w:val="24"/>
                <w:szCs w:val="24"/>
              </w:rPr>
            </w:pPr>
          </w:p>
          <w:p w:rsidR="00940E2D" w:rsidRPr="00940E2D" w:rsidRDefault="00940E2D" w:rsidP="00940E2D">
            <w:pPr>
              <w:rPr>
                <w:rFonts w:ascii="Times New Roman" w:eastAsia="Calibri" w:hAnsi="Times New Roman" w:cs="Times New Roman"/>
                <w:sz w:val="24"/>
                <w:szCs w:val="24"/>
              </w:rPr>
            </w:pPr>
            <m:oMathPara>
              <m:oMath>
                <m:r>
                  <w:rPr>
                    <w:rFonts w:ascii="Cambria Math" w:eastAsia="Calibri" w:hAnsi="Cambria Math" w:cs="Times New Roman"/>
                    <w:sz w:val="24"/>
                    <w:szCs w:val="24"/>
                  </w:rPr>
                  <m:t>A</m:t>
                </m:r>
                <m:r>
                  <w:rPr>
                    <w:rFonts w:ascii="Cambria Math" w:eastAsia="Calibri" w:hAnsi="Times New Roman" w:cs="Times New Roman"/>
                    <w:sz w:val="24"/>
                    <w:szCs w:val="24"/>
                  </w:rPr>
                  <m:t xml:space="preserve">= </m:t>
                </m:r>
                <m:f>
                  <m:fPr>
                    <m:ctrlPr>
                      <w:rPr>
                        <w:rFonts w:ascii="Cambria Math" w:eastAsia="Calibri" w:hAnsi="Times New Roman" w:cs="Times New Roman"/>
                        <w:i/>
                        <w:sz w:val="24"/>
                        <w:szCs w:val="24"/>
                      </w:rPr>
                    </m:ctrlPr>
                  </m:fPr>
                  <m:num>
                    <m:r>
                      <w:rPr>
                        <w:rFonts w:ascii="Cambria Math" w:eastAsia="Calibri" w:hAnsi="Cambria Math" w:cs="Times New Roman"/>
                        <w:sz w:val="24"/>
                        <w:szCs w:val="24"/>
                      </w:rPr>
                      <m:t>P</m:t>
                    </m:r>
                    <m:r>
                      <w:rPr>
                        <w:rFonts w:ascii="Cambria Math" w:eastAsia="Calibri" w:hAnsi="Times New Roman" w:cs="Times New Roman"/>
                        <w:sz w:val="24"/>
                        <w:szCs w:val="24"/>
                      </w:rPr>
                      <m:t xml:space="preserve"> </m:t>
                    </m:r>
                    <m:r>
                      <w:rPr>
                        <w:rFonts w:ascii="Cambria Math" w:eastAsia="Calibri" w:hAnsi="Cambria Math" w:cs="Times New Roman"/>
                        <w:sz w:val="24"/>
                        <w:szCs w:val="24"/>
                      </w:rPr>
                      <m:t>x</m:t>
                    </m:r>
                    <m:r>
                      <w:rPr>
                        <w:rFonts w:ascii="Cambria Math" w:eastAsia="Calibri" w:hAnsi="Times New Roman" w:cs="Times New Roman"/>
                        <w:sz w:val="24"/>
                        <w:szCs w:val="24"/>
                      </w:rPr>
                      <m:t xml:space="preserve"> </m:t>
                    </m:r>
                    <m:r>
                      <w:rPr>
                        <w:rFonts w:ascii="Cambria Math" w:eastAsia="Calibri" w:hAnsi="Cambria Math" w:cs="Times New Roman"/>
                        <w:sz w:val="24"/>
                        <w:szCs w:val="24"/>
                      </w:rPr>
                      <m:t>i</m:t>
                    </m:r>
                    <m:r>
                      <w:rPr>
                        <w:rFonts w:ascii="Cambria Math" w:eastAsia="Calibri" w:hAnsi="Times New Roman" w:cs="Times New Roman"/>
                        <w:sz w:val="24"/>
                        <w:szCs w:val="24"/>
                      </w:rPr>
                      <m:t xml:space="preserve"> </m:t>
                    </m:r>
                    <m:r>
                      <w:rPr>
                        <w:rFonts w:ascii="Cambria Math" w:eastAsia="Calibri" w:hAnsi="Cambria Math" w:cs="Times New Roman"/>
                        <w:sz w:val="24"/>
                        <w:szCs w:val="24"/>
                      </w:rPr>
                      <m:t>x</m:t>
                    </m:r>
                    <m:r>
                      <w:rPr>
                        <w:rFonts w:ascii="Cambria Math" w:eastAsia="Calibri" w:hAnsi="Times New Roman" w:cs="Times New Roman"/>
                        <w:sz w:val="24"/>
                        <w:szCs w:val="24"/>
                      </w:rPr>
                      <m:t>(1+</m:t>
                    </m:r>
                    <m:r>
                      <w:rPr>
                        <w:rFonts w:ascii="Cambria Math" w:eastAsia="Calibri" w:hAnsi="Cambria Math" w:cs="Times New Roman"/>
                        <w:sz w:val="24"/>
                        <w:szCs w:val="24"/>
                      </w:rPr>
                      <m:t>i</m:t>
                    </m:r>
                    <m:sSup>
                      <m:sSupPr>
                        <m:ctrlPr>
                          <w:rPr>
                            <w:rFonts w:ascii="Cambria Math" w:eastAsia="Calibri" w:hAnsi="Times New Roman" w:cs="Times New Roman"/>
                            <w:i/>
                            <w:sz w:val="24"/>
                            <w:szCs w:val="24"/>
                          </w:rPr>
                        </m:ctrlPr>
                      </m:sSupPr>
                      <m:e>
                        <m:r>
                          <w:rPr>
                            <w:rFonts w:ascii="Cambria Math" w:eastAsia="Calibri" w:hAnsi="Times New Roman" w:cs="Times New Roman"/>
                            <w:sz w:val="24"/>
                            <w:szCs w:val="24"/>
                          </w:rPr>
                          <m:t>)</m:t>
                        </m:r>
                      </m:e>
                      <m:sup>
                        <m:r>
                          <w:rPr>
                            <w:rFonts w:ascii="Cambria Math" w:eastAsia="Calibri" w:hAnsi="Cambria Math" w:cs="Times New Roman"/>
                            <w:sz w:val="24"/>
                            <w:szCs w:val="24"/>
                          </w:rPr>
                          <m:t>n</m:t>
                        </m:r>
                      </m:sup>
                    </m:sSup>
                  </m:num>
                  <m:den>
                    <m:r>
                      <w:rPr>
                        <w:rFonts w:ascii="Cambria Math" w:eastAsia="Calibri" w:hAnsi="Times New Roman" w:cs="Times New Roman"/>
                        <w:sz w:val="24"/>
                        <w:szCs w:val="24"/>
                      </w:rPr>
                      <m:t>(1+i</m:t>
                    </m:r>
                    <m:sSup>
                      <m:sSupPr>
                        <m:ctrlPr>
                          <w:rPr>
                            <w:rFonts w:ascii="Cambria Math" w:eastAsia="Calibri" w:hAnsi="Times New Roman" w:cs="Times New Roman"/>
                            <w:i/>
                            <w:sz w:val="24"/>
                            <w:szCs w:val="24"/>
                          </w:rPr>
                        </m:ctrlPr>
                      </m:sSupPr>
                      <m:e>
                        <m:r>
                          <w:rPr>
                            <w:rFonts w:ascii="Cambria Math" w:eastAsia="Calibri" w:hAnsi="Times New Roman" w:cs="Times New Roman"/>
                            <w:sz w:val="24"/>
                            <w:szCs w:val="24"/>
                          </w:rPr>
                          <m:t>)</m:t>
                        </m:r>
                      </m:e>
                      <m:sup>
                        <m:r>
                          <w:rPr>
                            <w:rFonts w:ascii="Cambria Math" w:eastAsia="Calibri" w:hAnsi="Times New Roman" w:cs="Times New Roman"/>
                            <w:sz w:val="24"/>
                            <w:szCs w:val="24"/>
                          </w:rPr>
                          <m:t>n</m:t>
                        </m:r>
                      </m:sup>
                    </m:sSup>
                    <m:r>
                      <w:rPr>
                        <w:rFonts w:ascii="Cambria Math" w:eastAsia="Calibri" w:hAnsi="Times New Roman" w:cs="Times New Roman"/>
                        <w:sz w:val="24"/>
                        <w:szCs w:val="24"/>
                      </w:rPr>
                      <m:t>-</m:t>
                    </m:r>
                    <m:r>
                      <w:rPr>
                        <w:rFonts w:ascii="Cambria Math" w:eastAsia="Calibri" w:hAnsi="Times New Roman" w:cs="Times New Roman"/>
                        <w:sz w:val="24"/>
                        <w:szCs w:val="24"/>
                      </w:rPr>
                      <m:t>1</m:t>
                    </m:r>
                  </m:den>
                </m:f>
              </m:oMath>
            </m:oMathPara>
          </w:p>
        </w:tc>
      </w:tr>
    </w:tbl>
    <w:p w:rsidR="00DD3200" w:rsidRPr="00677DE3" w:rsidRDefault="00DD3200" w:rsidP="00DD3200">
      <w:pPr>
        <w:autoSpaceDE w:val="0"/>
        <w:autoSpaceDN w:val="0"/>
        <w:adjustRightInd w:val="0"/>
        <w:spacing w:after="0" w:line="480" w:lineRule="auto"/>
        <w:jc w:val="both"/>
        <w:rPr>
          <w:rFonts w:ascii="Times New Roman" w:eastAsia="Times New Roman" w:hAnsi="Times New Roman" w:cs="Times New Roman"/>
          <w:color w:val="000000"/>
          <w:sz w:val="24"/>
          <w:szCs w:val="24"/>
          <w:lang w:val="en-US"/>
        </w:rPr>
      </w:pPr>
    </w:p>
    <w:p w:rsidR="00677DE3" w:rsidRDefault="00677DE3" w:rsidP="00DD3200">
      <w:pPr>
        <w:autoSpaceDE w:val="0"/>
        <w:autoSpaceDN w:val="0"/>
        <w:adjustRightInd w:val="0"/>
        <w:spacing w:after="0" w:line="480" w:lineRule="auto"/>
        <w:jc w:val="both"/>
        <w:rPr>
          <w:rFonts w:ascii="Times New Roman" w:eastAsia="Times New Roman" w:hAnsi="Times New Roman" w:cs="Times New Roman"/>
          <w:color w:val="000000"/>
          <w:sz w:val="24"/>
          <w:szCs w:val="24"/>
          <w:lang w:val="en-US"/>
        </w:rPr>
      </w:pPr>
    </w:p>
    <w:p w:rsidR="00DD3200" w:rsidRDefault="00DD3200" w:rsidP="00940E2D">
      <w:pPr>
        <w:autoSpaceDE w:val="0"/>
        <w:autoSpaceDN w:val="0"/>
        <w:adjustRightInd w:val="0"/>
        <w:spacing w:after="0" w:line="480" w:lineRule="auto"/>
        <w:jc w:val="both"/>
        <w:rPr>
          <w:rFonts w:ascii="Times New Roman" w:eastAsia="Times New Roman" w:hAnsi="Times New Roman" w:cs="Times New Roman"/>
          <w:color w:val="000000"/>
          <w:sz w:val="24"/>
          <w:szCs w:val="24"/>
          <w:lang w:val="en-US"/>
        </w:rPr>
      </w:pPr>
    </w:p>
    <w:p w:rsidR="00940E2D" w:rsidRPr="007F39DA" w:rsidRDefault="00940E2D" w:rsidP="00940E2D">
      <w:pPr>
        <w:autoSpaceDE w:val="0"/>
        <w:autoSpaceDN w:val="0"/>
        <w:adjustRightInd w:val="0"/>
        <w:spacing w:after="0" w:line="480" w:lineRule="auto"/>
        <w:jc w:val="both"/>
        <w:rPr>
          <w:rFonts w:ascii="Cambria Math" w:eastAsia="Times New Roman" w:hAnsi="Cambria Math" w:cs="Times New Roman"/>
          <w:i/>
          <w:color w:val="000000"/>
          <w:sz w:val="24"/>
          <w:szCs w:val="24"/>
          <w:lang w:val="en-US"/>
        </w:rPr>
      </w:pPr>
      <w:r>
        <w:rPr>
          <w:rFonts w:ascii="Times New Roman" w:eastAsia="Times New Roman" w:hAnsi="Times New Roman" w:cs="Times New Roman"/>
          <w:color w:val="000000"/>
          <w:sz w:val="24"/>
          <w:szCs w:val="24"/>
          <w:lang w:val="en-US"/>
        </w:rPr>
        <w:tab/>
      </w:r>
      <w:r w:rsidRPr="007F39DA">
        <w:rPr>
          <w:rFonts w:ascii="Cambria Math" w:eastAsia="Times New Roman" w:hAnsi="Cambria Math" w:cs="Times New Roman"/>
          <w:i/>
          <w:color w:val="000000"/>
          <w:sz w:val="24"/>
          <w:szCs w:val="24"/>
          <w:lang w:val="en-US"/>
        </w:rPr>
        <w:t>B = P x i</w:t>
      </w:r>
    </w:p>
    <w:p w:rsidR="007F39DA" w:rsidRPr="007F39DA" w:rsidRDefault="007F39DA" w:rsidP="00940E2D">
      <w:pPr>
        <w:autoSpaceDE w:val="0"/>
        <w:autoSpaceDN w:val="0"/>
        <w:adjustRightInd w:val="0"/>
        <w:spacing w:after="0" w:line="480" w:lineRule="auto"/>
        <w:jc w:val="both"/>
        <w:rPr>
          <w:rFonts w:ascii="Cambria Math" w:eastAsia="Times New Roman" w:hAnsi="Cambria Math" w:cs="Times New Roman"/>
          <w:i/>
          <w:color w:val="000000"/>
          <w:sz w:val="24"/>
          <w:szCs w:val="24"/>
          <w:lang w:val="en-US"/>
        </w:rPr>
      </w:pPr>
      <w:r w:rsidRPr="007F39DA">
        <w:rPr>
          <w:rFonts w:ascii="Cambria Math" w:eastAsia="Times New Roman" w:hAnsi="Cambria Math" w:cs="Times New Roman"/>
          <w:i/>
          <w:color w:val="000000"/>
          <w:sz w:val="24"/>
          <w:szCs w:val="24"/>
          <w:lang w:val="en-US"/>
        </w:rPr>
        <w:tab/>
        <w:t>C = A - B</w:t>
      </w:r>
    </w:p>
    <w:p w:rsidR="00940E2D" w:rsidRDefault="00940E2D" w:rsidP="00940E2D">
      <w:pPr>
        <w:autoSpaceDE w:val="0"/>
        <w:autoSpaceDN w:val="0"/>
        <w:adjustRightInd w:val="0"/>
        <w:spacing w:after="0" w:line="480" w:lineRule="auto"/>
        <w:jc w:val="both"/>
        <w:rPr>
          <w:rFonts w:ascii="Times New Roman" w:eastAsia="Times New Roman" w:hAnsi="Times New Roman" w:cs="Times New Roman"/>
          <w:color w:val="000000"/>
          <w:sz w:val="24"/>
          <w:szCs w:val="24"/>
          <w:lang w:val="en-US"/>
        </w:rPr>
      </w:pPr>
    </w:p>
    <w:p w:rsidR="007F39DA" w:rsidRDefault="007F39DA" w:rsidP="00940E2D">
      <w:pPr>
        <w:autoSpaceDE w:val="0"/>
        <w:autoSpaceDN w:val="0"/>
        <w:adjustRightInd w:val="0"/>
        <w:spacing w:after="0" w:line="480" w:lineRule="auto"/>
        <w:jc w:val="both"/>
        <w:rPr>
          <w:rFonts w:ascii="Times New Roman" w:eastAsia="Times New Roman" w:hAnsi="Times New Roman" w:cs="Times New Roman"/>
          <w:color w:val="000000"/>
          <w:sz w:val="24"/>
          <w:szCs w:val="24"/>
          <w:lang w:val="en-US"/>
        </w:rPr>
      </w:pPr>
    </w:p>
    <w:p w:rsidR="00D7354B" w:rsidRDefault="007F39DA" w:rsidP="007F39DA">
      <w:pPr>
        <w:autoSpaceDE w:val="0"/>
        <w:autoSpaceDN w:val="0"/>
        <w:adjustRightInd w:val="0"/>
        <w:spacing w:after="0" w:line="480" w:lineRule="auto"/>
        <w:ind w:left="720"/>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lastRenderedPageBreak/>
        <w:t>Keterangan:</w:t>
      </w:r>
    </w:p>
    <w:p w:rsidR="007F39DA" w:rsidRDefault="007F39DA" w:rsidP="007F39DA">
      <w:pPr>
        <w:autoSpaceDE w:val="0"/>
        <w:autoSpaceDN w:val="0"/>
        <w:adjustRightInd w:val="0"/>
        <w:spacing w:after="0" w:line="480" w:lineRule="auto"/>
        <w:ind w:left="993" w:hanging="273"/>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A</w:t>
      </w:r>
      <w:r>
        <w:rPr>
          <w:rFonts w:ascii="Times New Roman" w:eastAsia="Times New Roman" w:hAnsi="Times New Roman" w:cs="Times New Roman"/>
          <w:color w:val="000000"/>
          <w:sz w:val="24"/>
          <w:szCs w:val="24"/>
          <w:lang w:val="en-US"/>
        </w:rPr>
        <w:tab/>
        <w:t>= jumlah pembayaran angsuran (pokok + bunga)</w:t>
      </w:r>
    </w:p>
    <w:p w:rsidR="007F39DA" w:rsidRDefault="007F39DA" w:rsidP="007F39DA">
      <w:pPr>
        <w:autoSpaceDE w:val="0"/>
        <w:autoSpaceDN w:val="0"/>
        <w:adjustRightInd w:val="0"/>
        <w:spacing w:after="0" w:line="480" w:lineRule="auto"/>
        <w:ind w:left="993" w:hanging="273"/>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B</w:t>
      </w:r>
      <w:r>
        <w:rPr>
          <w:rFonts w:ascii="Times New Roman" w:eastAsia="Times New Roman" w:hAnsi="Times New Roman" w:cs="Times New Roman"/>
          <w:color w:val="000000"/>
          <w:sz w:val="24"/>
          <w:szCs w:val="24"/>
          <w:lang w:val="en-US"/>
        </w:rPr>
        <w:tab/>
        <w:t>= jumlah pembayaran bunga perbulan</w:t>
      </w:r>
    </w:p>
    <w:p w:rsidR="007F39DA" w:rsidRDefault="007F39DA" w:rsidP="007F39DA">
      <w:pPr>
        <w:autoSpaceDE w:val="0"/>
        <w:autoSpaceDN w:val="0"/>
        <w:adjustRightInd w:val="0"/>
        <w:spacing w:after="0" w:line="480" w:lineRule="auto"/>
        <w:ind w:left="993" w:hanging="273"/>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C</w:t>
      </w:r>
      <w:r>
        <w:rPr>
          <w:rFonts w:ascii="Times New Roman" w:eastAsia="Times New Roman" w:hAnsi="Times New Roman" w:cs="Times New Roman"/>
          <w:color w:val="000000"/>
          <w:sz w:val="24"/>
          <w:szCs w:val="24"/>
          <w:lang w:val="en-US"/>
        </w:rPr>
        <w:tab/>
        <w:t>= jumlah angsuran pokok perbulan</w:t>
      </w:r>
    </w:p>
    <w:p w:rsidR="007F39DA" w:rsidRDefault="007F39DA" w:rsidP="007F39DA">
      <w:pPr>
        <w:autoSpaceDE w:val="0"/>
        <w:autoSpaceDN w:val="0"/>
        <w:adjustRightInd w:val="0"/>
        <w:spacing w:after="0" w:line="480" w:lineRule="auto"/>
        <w:ind w:left="993" w:hanging="273"/>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P</w:t>
      </w:r>
      <w:r>
        <w:rPr>
          <w:rFonts w:ascii="Times New Roman" w:eastAsia="Times New Roman" w:hAnsi="Times New Roman" w:cs="Times New Roman"/>
          <w:color w:val="000000"/>
          <w:sz w:val="24"/>
          <w:szCs w:val="24"/>
          <w:lang w:val="en-US"/>
        </w:rPr>
        <w:tab/>
        <w:t>= pokok kredit awal/ plafond</w:t>
      </w:r>
    </w:p>
    <w:p w:rsidR="007F39DA" w:rsidRDefault="007F39DA" w:rsidP="007F39DA">
      <w:pPr>
        <w:autoSpaceDE w:val="0"/>
        <w:autoSpaceDN w:val="0"/>
        <w:adjustRightInd w:val="0"/>
        <w:spacing w:after="0" w:line="480" w:lineRule="auto"/>
        <w:ind w:left="993" w:hanging="273"/>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i</w:t>
      </w:r>
      <w:r>
        <w:rPr>
          <w:rFonts w:ascii="Times New Roman" w:eastAsia="Times New Roman" w:hAnsi="Times New Roman" w:cs="Times New Roman"/>
          <w:color w:val="000000"/>
          <w:sz w:val="24"/>
          <w:szCs w:val="24"/>
          <w:lang w:val="en-US"/>
        </w:rPr>
        <w:tab/>
        <w:t>= tingkat bunga dalam persen perbulan</w:t>
      </w:r>
    </w:p>
    <w:p w:rsidR="00CB5B43" w:rsidRDefault="007F39DA" w:rsidP="007F39DA">
      <w:pPr>
        <w:autoSpaceDE w:val="0"/>
        <w:autoSpaceDN w:val="0"/>
        <w:adjustRightInd w:val="0"/>
        <w:spacing w:after="0" w:line="480" w:lineRule="auto"/>
        <w:ind w:left="993" w:hanging="273"/>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n</w:t>
      </w:r>
      <w:r>
        <w:rPr>
          <w:rFonts w:ascii="Times New Roman" w:eastAsia="Times New Roman" w:hAnsi="Times New Roman" w:cs="Times New Roman"/>
          <w:color w:val="000000"/>
          <w:sz w:val="24"/>
          <w:szCs w:val="24"/>
          <w:lang w:val="en-US"/>
        </w:rPr>
        <w:tab/>
        <w:t>= jangka waktu</w:t>
      </w:r>
    </w:p>
    <w:p w:rsidR="007F39DA" w:rsidRPr="00DD3200" w:rsidRDefault="007F39DA" w:rsidP="007F39DA">
      <w:pPr>
        <w:autoSpaceDE w:val="0"/>
        <w:autoSpaceDN w:val="0"/>
        <w:adjustRightInd w:val="0"/>
        <w:spacing w:after="0" w:line="480" w:lineRule="auto"/>
        <w:ind w:left="993" w:hanging="273"/>
        <w:jc w:val="both"/>
        <w:rPr>
          <w:rFonts w:ascii="Times New Roman" w:eastAsia="Times New Roman" w:hAnsi="Times New Roman" w:cs="Times New Roman"/>
          <w:color w:val="000000"/>
          <w:sz w:val="24"/>
          <w:szCs w:val="24"/>
          <w:lang w:val="en-US"/>
        </w:rPr>
      </w:pPr>
    </w:p>
    <w:p w:rsidR="00677DE3" w:rsidRPr="00677DE3" w:rsidRDefault="00677DE3" w:rsidP="00677DE3">
      <w:pPr>
        <w:autoSpaceDE w:val="0"/>
        <w:autoSpaceDN w:val="0"/>
        <w:adjustRightInd w:val="0"/>
        <w:spacing w:after="0" w:line="480" w:lineRule="auto"/>
        <w:ind w:left="851" w:hanging="851"/>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b/>
          <w:color w:val="000000"/>
          <w:sz w:val="24"/>
          <w:szCs w:val="24"/>
          <w:lang w:val="en-US"/>
        </w:rPr>
        <w:t>2.1.5</w:t>
      </w:r>
      <w:r w:rsidRPr="00677DE3">
        <w:rPr>
          <w:rFonts w:ascii="Times New Roman" w:eastAsia="Times New Roman" w:hAnsi="Times New Roman" w:cs="Times New Roman"/>
          <w:color w:val="000000"/>
          <w:sz w:val="24"/>
          <w:szCs w:val="24"/>
          <w:lang w:val="en-US"/>
        </w:rPr>
        <w:tab/>
      </w:r>
      <w:r w:rsidRPr="00677DE3">
        <w:rPr>
          <w:rFonts w:ascii="Times New Roman" w:eastAsia="Times New Roman" w:hAnsi="Times New Roman" w:cs="Times New Roman"/>
          <w:b/>
          <w:color w:val="000000"/>
          <w:sz w:val="24"/>
          <w:szCs w:val="24"/>
          <w:lang w:val="en-US"/>
        </w:rPr>
        <w:t>Tinjauan Tentang Suku Bunga Kredit Pemilikan Rumah</w:t>
      </w:r>
      <w:r w:rsidR="00CD0D73">
        <w:rPr>
          <w:rFonts w:ascii="Times New Roman" w:eastAsia="Times New Roman" w:hAnsi="Times New Roman" w:cs="Times New Roman"/>
          <w:b/>
          <w:color w:val="000000"/>
          <w:sz w:val="24"/>
          <w:szCs w:val="24"/>
          <w:lang w:val="en-US"/>
        </w:rPr>
        <w:t xml:space="preserve"> (KPR)</w:t>
      </w:r>
    </w:p>
    <w:p w:rsidR="00677DE3" w:rsidRPr="00677DE3" w:rsidRDefault="00677DE3" w:rsidP="00677DE3">
      <w:pPr>
        <w:autoSpaceDE w:val="0"/>
        <w:autoSpaceDN w:val="0"/>
        <w:adjustRightInd w:val="0"/>
        <w:spacing w:after="0" w:line="480" w:lineRule="auto"/>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b/>
          <w:color w:val="000000"/>
          <w:sz w:val="24"/>
          <w:szCs w:val="24"/>
          <w:lang w:val="en-US"/>
        </w:rPr>
        <w:tab/>
      </w:r>
      <w:r w:rsidRPr="00677DE3">
        <w:rPr>
          <w:rFonts w:ascii="Times New Roman" w:eastAsia="Times New Roman" w:hAnsi="Times New Roman" w:cs="Times New Roman"/>
          <w:color w:val="000000"/>
          <w:sz w:val="24"/>
          <w:szCs w:val="24"/>
          <w:lang w:val="en-US"/>
        </w:rPr>
        <w:t>Dalam pemberian kredit pemilikan rumah (KPR), nasabah d</w:t>
      </w:r>
      <w:r w:rsidR="00D7354B">
        <w:rPr>
          <w:rFonts w:ascii="Times New Roman" w:eastAsia="Times New Roman" w:hAnsi="Times New Roman" w:cs="Times New Roman"/>
          <w:color w:val="000000"/>
          <w:sz w:val="24"/>
          <w:szCs w:val="24"/>
          <w:lang w:val="en-US"/>
        </w:rPr>
        <w:t>ikenakan bunga sebagai biaya p</w:t>
      </w:r>
      <w:r w:rsidRPr="00677DE3">
        <w:rPr>
          <w:rFonts w:ascii="Times New Roman" w:eastAsia="Times New Roman" w:hAnsi="Times New Roman" w:cs="Times New Roman"/>
          <w:color w:val="000000"/>
          <w:sz w:val="24"/>
          <w:szCs w:val="24"/>
          <w:lang w:val="en-US"/>
        </w:rPr>
        <w:t>injaman sesuai dengan suku bunga yang telah ditetapkan oleh bank yang bersangkutan. Selain dikenakan bunga, bank juga mengenakan jasa pinjaman kepada penerima kredit dalam bentuk biaya administrasi serta biaya provisi dan komisi</w:t>
      </w:r>
      <w:r w:rsidRPr="00677DE3">
        <w:rPr>
          <w:rFonts w:ascii="Times New Roman" w:eastAsia="Times New Roman" w:hAnsi="Times New Roman" w:cs="Times New Roman"/>
          <w:b/>
          <w:color w:val="000000"/>
          <w:sz w:val="24"/>
          <w:szCs w:val="24"/>
          <w:lang w:val="en-US"/>
        </w:rPr>
        <w:t xml:space="preserve">. </w:t>
      </w:r>
    </w:p>
    <w:p w:rsidR="00677DE3" w:rsidRPr="00677DE3" w:rsidRDefault="00677DE3" w:rsidP="00677DE3">
      <w:pPr>
        <w:autoSpaceDE w:val="0"/>
        <w:autoSpaceDN w:val="0"/>
        <w:adjustRightInd w:val="0"/>
        <w:spacing w:after="0" w:line="480" w:lineRule="auto"/>
        <w:ind w:left="851" w:hanging="851"/>
        <w:jc w:val="both"/>
        <w:rPr>
          <w:rFonts w:ascii="Times New Roman" w:eastAsia="Times New Roman" w:hAnsi="Times New Roman" w:cs="Times New Roman"/>
          <w:b/>
          <w:color w:val="000000"/>
          <w:sz w:val="24"/>
          <w:szCs w:val="24"/>
          <w:lang w:val="en-US"/>
        </w:rPr>
      </w:pPr>
    </w:p>
    <w:p w:rsidR="00677DE3" w:rsidRPr="00677DE3" w:rsidRDefault="00677DE3" w:rsidP="00677DE3">
      <w:pPr>
        <w:autoSpaceDE w:val="0"/>
        <w:autoSpaceDN w:val="0"/>
        <w:adjustRightInd w:val="0"/>
        <w:spacing w:after="0" w:line="480" w:lineRule="auto"/>
        <w:ind w:left="851" w:hanging="851"/>
        <w:jc w:val="both"/>
        <w:rPr>
          <w:rFonts w:ascii="Times New Roman" w:eastAsia="Times New Roman" w:hAnsi="Times New Roman" w:cs="Times New Roman"/>
          <w:b/>
          <w:color w:val="000000"/>
          <w:sz w:val="24"/>
          <w:szCs w:val="24"/>
          <w:lang w:val="en-US"/>
        </w:rPr>
      </w:pPr>
      <w:r w:rsidRPr="00677DE3">
        <w:rPr>
          <w:rFonts w:ascii="Times New Roman" w:eastAsia="Times New Roman" w:hAnsi="Times New Roman" w:cs="Times New Roman"/>
          <w:b/>
          <w:color w:val="000000"/>
          <w:sz w:val="24"/>
          <w:szCs w:val="24"/>
          <w:lang w:val="en-US"/>
        </w:rPr>
        <w:t>2.1.5.1</w:t>
      </w:r>
      <w:r w:rsidRPr="00677DE3">
        <w:rPr>
          <w:rFonts w:ascii="Times New Roman" w:eastAsia="Times New Roman" w:hAnsi="Times New Roman" w:cs="Times New Roman"/>
          <w:b/>
          <w:color w:val="000000"/>
          <w:sz w:val="24"/>
          <w:szCs w:val="24"/>
          <w:lang w:val="en-US"/>
        </w:rPr>
        <w:tab/>
        <w:t>Pengertian Suku Bunga KPR</w:t>
      </w:r>
    </w:p>
    <w:p w:rsidR="007F39DA" w:rsidRDefault="00677DE3" w:rsidP="007F39DA">
      <w:pPr>
        <w:autoSpaceDE w:val="0"/>
        <w:autoSpaceDN w:val="0"/>
        <w:adjustRightInd w:val="0"/>
        <w:spacing w:after="0" w:line="480" w:lineRule="auto"/>
        <w:jc w:val="both"/>
        <w:rPr>
          <w:rFonts w:ascii="Times New Roman" w:eastAsia="Times New Roman" w:hAnsi="Times New Roman" w:cs="Times New Roman"/>
          <w:b/>
          <w:color w:val="000000"/>
          <w:sz w:val="24"/>
          <w:szCs w:val="24"/>
          <w:lang w:val="en-US"/>
        </w:rPr>
      </w:pPr>
      <w:r w:rsidRPr="00677DE3">
        <w:rPr>
          <w:rFonts w:ascii="Times New Roman" w:eastAsia="Times New Roman" w:hAnsi="Times New Roman" w:cs="Times New Roman"/>
          <w:b/>
          <w:color w:val="000000"/>
          <w:sz w:val="24"/>
          <w:szCs w:val="24"/>
          <w:lang w:val="en-US"/>
        </w:rPr>
        <w:t xml:space="preserve"> </w:t>
      </w:r>
      <w:r w:rsidRPr="00677DE3">
        <w:rPr>
          <w:rFonts w:ascii="Times New Roman" w:eastAsia="Times New Roman" w:hAnsi="Times New Roman" w:cs="Times New Roman"/>
          <w:b/>
          <w:color w:val="000000"/>
          <w:sz w:val="24"/>
          <w:szCs w:val="24"/>
          <w:lang w:val="en-US"/>
        </w:rPr>
        <w:tab/>
      </w:r>
      <w:r w:rsidRPr="00677DE3">
        <w:rPr>
          <w:rFonts w:ascii="Times New Roman" w:eastAsia="Times New Roman" w:hAnsi="Times New Roman" w:cs="Times New Roman"/>
          <w:color w:val="000000"/>
          <w:sz w:val="24"/>
          <w:szCs w:val="24"/>
          <w:lang w:val="en-US"/>
        </w:rPr>
        <w:t>Pengertian suku bunga KPR</w:t>
      </w:r>
      <w:r w:rsidRPr="00677DE3">
        <w:rPr>
          <w:rFonts w:ascii="Times New Roman" w:eastAsia="Times New Roman" w:hAnsi="Times New Roman" w:cs="Times New Roman"/>
          <w:b/>
          <w:color w:val="000000"/>
          <w:sz w:val="24"/>
          <w:szCs w:val="24"/>
          <w:lang w:val="en-US"/>
        </w:rPr>
        <w:t xml:space="preserve"> </w:t>
      </w:r>
      <w:r w:rsidR="008C7B73">
        <w:rPr>
          <w:rFonts w:ascii="Times New Roman" w:eastAsia="Times New Roman" w:hAnsi="Times New Roman" w:cs="Times New Roman"/>
          <w:color w:val="000000"/>
          <w:sz w:val="24"/>
          <w:szCs w:val="24"/>
          <w:lang w:val="en-US"/>
        </w:rPr>
        <w:t>menurut</w:t>
      </w:r>
      <w:r w:rsidR="00541DEF">
        <w:rPr>
          <w:rFonts w:ascii="Times New Roman" w:eastAsia="Times New Roman" w:hAnsi="Times New Roman" w:cs="Times New Roman"/>
          <w:color w:val="000000"/>
          <w:sz w:val="24"/>
          <w:szCs w:val="24"/>
          <w:lang w:val="en-US"/>
        </w:rPr>
        <w:t xml:space="preserve"> Prasetya (2014:7</w:t>
      </w:r>
      <w:r w:rsidRPr="00677DE3">
        <w:rPr>
          <w:rFonts w:ascii="Times New Roman" w:eastAsia="Times New Roman" w:hAnsi="Times New Roman" w:cs="Times New Roman"/>
          <w:color w:val="000000"/>
          <w:sz w:val="24"/>
          <w:szCs w:val="24"/>
          <w:lang w:val="en-US"/>
        </w:rPr>
        <w:t>)</w:t>
      </w:r>
      <w:r w:rsidRPr="00677DE3">
        <w:rPr>
          <w:rFonts w:ascii="Times New Roman" w:eastAsia="Times New Roman" w:hAnsi="Times New Roman" w:cs="Times New Roman"/>
          <w:b/>
          <w:color w:val="000000"/>
          <w:sz w:val="24"/>
          <w:szCs w:val="24"/>
          <w:lang w:val="en-US"/>
        </w:rPr>
        <w:t xml:space="preserve"> </w:t>
      </w:r>
      <w:r w:rsidR="008C7B73">
        <w:rPr>
          <w:rFonts w:ascii="Times New Roman" w:eastAsia="Times New Roman" w:hAnsi="Times New Roman" w:cs="Times New Roman"/>
          <w:color w:val="000000"/>
          <w:sz w:val="24"/>
          <w:szCs w:val="24"/>
          <w:lang w:val="en-US"/>
        </w:rPr>
        <w:t>bahwa s</w:t>
      </w:r>
      <w:r w:rsidRPr="00677DE3">
        <w:rPr>
          <w:rFonts w:ascii="Times New Roman" w:eastAsia="Times New Roman" w:hAnsi="Times New Roman" w:cs="Times New Roman"/>
          <w:color w:val="000000"/>
          <w:sz w:val="24"/>
          <w:szCs w:val="24"/>
          <w:lang w:val="en-US"/>
        </w:rPr>
        <w:t xml:space="preserve">uku bunga KPR </w:t>
      </w:r>
      <w:r w:rsidR="001D69B1">
        <w:rPr>
          <w:rFonts w:ascii="Times New Roman" w:eastAsia="Times New Roman" w:hAnsi="Times New Roman" w:cs="Times New Roman"/>
          <w:color w:val="000000"/>
          <w:sz w:val="24"/>
          <w:szCs w:val="24"/>
          <w:lang w:val="en-US"/>
        </w:rPr>
        <w:t>adalah bunga kredit</w:t>
      </w:r>
      <w:r w:rsidRPr="00677DE3">
        <w:rPr>
          <w:rFonts w:ascii="Times New Roman" w:eastAsia="Times New Roman" w:hAnsi="Times New Roman" w:cs="Times New Roman"/>
          <w:color w:val="000000"/>
          <w:sz w:val="24"/>
          <w:szCs w:val="24"/>
          <w:lang w:val="en-US"/>
        </w:rPr>
        <w:t xml:space="preserve"> yang di berikan  oleh badan penyedia pinjaman (bank) kepada badan usaha atau perorangan yang digunakan untuk membeli rumah atau kebutuhan konsumtif lainnya dengan jaminan berupa rumah tersebut atau rumah yang sud</w:t>
      </w:r>
      <w:r w:rsidR="00523A60">
        <w:rPr>
          <w:rFonts w:ascii="Times New Roman" w:eastAsia="Times New Roman" w:hAnsi="Times New Roman" w:cs="Times New Roman"/>
          <w:color w:val="000000"/>
          <w:sz w:val="24"/>
          <w:szCs w:val="24"/>
          <w:lang w:val="en-US"/>
        </w:rPr>
        <w:t>ah dimiliki.</w:t>
      </w:r>
    </w:p>
    <w:p w:rsidR="007F39DA" w:rsidRDefault="007F39DA" w:rsidP="007F39DA">
      <w:pPr>
        <w:autoSpaceDE w:val="0"/>
        <w:autoSpaceDN w:val="0"/>
        <w:adjustRightInd w:val="0"/>
        <w:spacing w:after="0" w:line="480" w:lineRule="auto"/>
        <w:jc w:val="both"/>
        <w:rPr>
          <w:rFonts w:ascii="Times New Roman" w:eastAsia="Times New Roman" w:hAnsi="Times New Roman" w:cs="Times New Roman"/>
          <w:b/>
          <w:color w:val="000000"/>
          <w:sz w:val="24"/>
          <w:szCs w:val="24"/>
          <w:lang w:val="en-US"/>
        </w:rPr>
      </w:pPr>
    </w:p>
    <w:p w:rsidR="007F39DA" w:rsidRDefault="007F39DA" w:rsidP="007F39DA">
      <w:pPr>
        <w:autoSpaceDE w:val="0"/>
        <w:autoSpaceDN w:val="0"/>
        <w:adjustRightInd w:val="0"/>
        <w:spacing w:after="0" w:line="480" w:lineRule="auto"/>
        <w:jc w:val="both"/>
        <w:rPr>
          <w:rFonts w:ascii="Times New Roman" w:eastAsia="Times New Roman" w:hAnsi="Times New Roman" w:cs="Times New Roman"/>
          <w:b/>
          <w:color w:val="000000"/>
          <w:sz w:val="24"/>
          <w:szCs w:val="24"/>
          <w:lang w:val="en-US"/>
        </w:rPr>
      </w:pPr>
    </w:p>
    <w:p w:rsidR="007F39DA" w:rsidRPr="007F39DA" w:rsidRDefault="007F39DA" w:rsidP="007F39DA">
      <w:pPr>
        <w:autoSpaceDE w:val="0"/>
        <w:autoSpaceDN w:val="0"/>
        <w:adjustRightInd w:val="0"/>
        <w:spacing w:after="0" w:line="480" w:lineRule="auto"/>
        <w:jc w:val="both"/>
        <w:rPr>
          <w:rFonts w:ascii="Times New Roman" w:eastAsia="Times New Roman" w:hAnsi="Times New Roman" w:cs="Times New Roman"/>
          <w:b/>
          <w:color w:val="000000"/>
          <w:sz w:val="24"/>
          <w:szCs w:val="24"/>
          <w:lang w:val="en-US"/>
        </w:rPr>
      </w:pPr>
    </w:p>
    <w:p w:rsidR="00677DE3" w:rsidRPr="00BC4979" w:rsidRDefault="00677DE3" w:rsidP="00477D9A">
      <w:pPr>
        <w:pStyle w:val="ListParagraph"/>
        <w:numPr>
          <w:ilvl w:val="3"/>
          <w:numId w:val="30"/>
        </w:numPr>
        <w:autoSpaceDE w:val="0"/>
        <w:autoSpaceDN w:val="0"/>
        <w:adjustRightInd w:val="0"/>
        <w:spacing w:after="0" w:line="480" w:lineRule="auto"/>
        <w:ind w:left="851" w:hanging="851"/>
        <w:jc w:val="both"/>
        <w:rPr>
          <w:rFonts w:ascii="Times New Roman" w:eastAsia="Times New Roman" w:hAnsi="Times New Roman" w:cs="Times New Roman"/>
          <w:b/>
          <w:color w:val="000000"/>
          <w:sz w:val="24"/>
          <w:szCs w:val="24"/>
          <w:lang w:val="en-US"/>
        </w:rPr>
      </w:pPr>
      <w:r w:rsidRPr="00BC4979">
        <w:rPr>
          <w:rFonts w:ascii="Times New Roman" w:eastAsia="Times New Roman" w:hAnsi="Times New Roman" w:cs="Times New Roman"/>
          <w:b/>
          <w:color w:val="000000"/>
          <w:sz w:val="24"/>
          <w:szCs w:val="24"/>
          <w:lang w:val="en-US"/>
        </w:rPr>
        <w:lastRenderedPageBreak/>
        <w:t>Faktor – Faktor yang Mempengaruhi Suku Bunga KPR</w:t>
      </w:r>
    </w:p>
    <w:p w:rsidR="00677DE3" w:rsidRPr="00677DE3" w:rsidRDefault="000B62C6" w:rsidP="000B62C6">
      <w:pPr>
        <w:autoSpaceDE w:val="0"/>
        <w:autoSpaceDN w:val="0"/>
        <w:adjustRightInd w:val="0"/>
        <w:spacing w:after="0" w:line="480" w:lineRule="auto"/>
        <w:ind w:firstLine="720"/>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Faktor-faktor yang mempengaruhi suku bunga KPR menurut </w:t>
      </w:r>
      <w:r w:rsidR="008C7B73">
        <w:rPr>
          <w:rFonts w:ascii="Times New Roman" w:eastAsia="Times New Roman" w:hAnsi="Times New Roman" w:cs="Times New Roman"/>
          <w:color w:val="000000"/>
          <w:sz w:val="24"/>
          <w:szCs w:val="24"/>
          <w:lang w:val="en-US"/>
        </w:rPr>
        <w:t xml:space="preserve">Riyadi dkk. (2012:5) </w:t>
      </w:r>
      <w:r>
        <w:rPr>
          <w:rFonts w:ascii="Times New Roman" w:eastAsia="Times New Roman" w:hAnsi="Times New Roman" w:cs="Times New Roman"/>
          <w:color w:val="000000"/>
          <w:sz w:val="24"/>
          <w:szCs w:val="24"/>
          <w:lang w:val="en-US"/>
        </w:rPr>
        <w:t>bahwa p</w:t>
      </w:r>
      <w:r w:rsidR="00677DE3" w:rsidRPr="00677DE3">
        <w:rPr>
          <w:rFonts w:ascii="Times New Roman" w:eastAsia="Times New Roman" w:hAnsi="Times New Roman" w:cs="Times New Roman"/>
          <w:color w:val="000000"/>
          <w:sz w:val="24"/>
          <w:szCs w:val="24"/>
          <w:lang w:val="en-US"/>
        </w:rPr>
        <w:t xml:space="preserve">ergerakan bunga KPR dipengaruhi oleh suku bunga Bank Indonesia (BI </w:t>
      </w:r>
      <w:r w:rsidR="00677DE3" w:rsidRPr="00677DE3">
        <w:rPr>
          <w:rFonts w:ascii="Times New Roman" w:eastAsia="Times New Roman" w:hAnsi="Times New Roman" w:cs="Times New Roman"/>
          <w:i/>
          <w:color w:val="000000"/>
          <w:sz w:val="24"/>
          <w:szCs w:val="24"/>
          <w:lang w:val="en-US"/>
        </w:rPr>
        <w:t>Rate</w:t>
      </w:r>
      <w:r w:rsidR="00677DE3" w:rsidRPr="00677DE3">
        <w:rPr>
          <w:rFonts w:ascii="Times New Roman" w:eastAsia="Times New Roman" w:hAnsi="Times New Roman" w:cs="Times New Roman"/>
          <w:color w:val="000000"/>
          <w:sz w:val="24"/>
          <w:szCs w:val="24"/>
          <w:lang w:val="en-US"/>
        </w:rPr>
        <w:t xml:space="preserve">). Sementara BI </w:t>
      </w:r>
      <w:r w:rsidR="00677DE3" w:rsidRPr="00677DE3">
        <w:rPr>
          <w:rFonts w:ascii="Times New Roman" w:eastAsia="Times New Roman" w:hAnsi="Times New Roman" w:cs="Times New Roman"/>
          <w:i/>
          <w:color w:val="000000"/>
          <w:sz w:val="24"/>
          <w:szCs w:val="24"/>
          <w:lang w:val="en-US"/>
        </w:rPr>
        <w:t>Rate</w:t>
      </w:r>
      <w:r w:rsidR="00677DE3" w:rsidRPr="00677DE3">
        <w:rPr>
          <w:rFonts w:ascii="Times New Roman" w:eastAsia="Times New Roman" w:hAnsi="Times New Roman" w:cs="Times New Roman"/>
          <w:color w:val="000000"/>
          <w:sz w:val="24"/>
          <w:szCs w:val="24"/>
          <w:lang w:val="en-US"/>
        </w:rPr>
        <w:t xml:space="preserve"> salah satunya d</w:t>
      </w:r>
      <w:r>
        <w:rPr>
          <w:rFonts w:ascii="Times New Roman" w:eastAsia="Times New Roman" w:hAnsi="Times New Roman" w:cs="Times New Roman"/>
          <w:color w:val="000000"/>
          <w:sz w:val="24"/>
          <w:szCs w:val="24"/>
          <w:lang w:val="en-US"/>
        </w:rPr>
        <w:t xml:space="preserve">ipengaruhi oleh </w:t>
      </w:r>
      <w:r w:rsidR="00BC4979" w:rsidRPr="00BC4979">
        <w:rPr>
          <w:rFonts w:ascii="Times New Roman" w:eastAsia="Times New Roman" w:hAnsi="Times New Roman" w:cs="Times New Roman"/>
          <w:i/>
          <w:color w:val="000000"/>
          <w:sz w:val="24"/>
          <w:szCs w:val="24"/>
          <w:lang w:val="en-US"/>
        </w:rPr>
        <w:t>Fed Rate</w:t>
      </w:r>
      <w:r w:rsidR="00BC4979">
        <w:rPr>
          <w:rFonts w:ascii="Times New Roman" w:eastAsia="Times New Roman" w:hAnsi="Times New Roman" w:cs="Times New Roman"/>
          <w:color w:val="000000"/>
          <w:sz w:val="24"/>
          <w:szCs w:val="24"/>
          <w:lang w:val="en-US"/>
        </w:rPr>
        <w:t xml:space="preserve"> misalnya </w:t>
      </w:r>
      <w:r>
        <w:rPr>
          <w:rFonts w:ascii="Times New Roman" w:eastAsia="Times New Roman" w:hAnsi="Times New Roman" w:cs="Times New Roman"/>
          <w:color w:val="000000"/>
          <w:sz w:val="24"/>
          <w:szCs w:val="24"/>
          <w:lang w:val="en-US"/>
        </w:rPr>
        <w:t>pergerakan inflasi dan pergerakan nilai tukar rupiah</w:t>
      </w:r>
      <w:r w:rsidR="00677DE3" w:rsidRPr="00677DE3">
        <w:rPr>
          <w:rFonts w:ascii="Times New Roman" w:eastAsia="Times New Roman" w:hAnsi="Times New Roman" w:cs="Times New Roman"/>
          <w:i/>
          <w:color w:val="000000"/>
          <w:sz w:val="24"/>
          <w:szCs w:val="24"/>
          <w:lang w:val="en-US"/>
        </w:rPr>
        <w:t>.</w:t>
      </w:r>
      <w:r w:rsidR="00677DE3" w:rsidRPr="00677DE3">
        <w:rPr>
          <w:rFonts w:ascii="Times New Roman" w:eastAsia="Times New Roman" w:hAnsi="Times New Roman" w:cs="Times New Roman"/>
          <w:color w:val="000000"/>
          <w:sz w:val="24"/>
          <w:szCs w:val="24"/>
          <w:lang w:val="en-US"/>
        </w:rPr>
        <w:t xml:space="preserve"> </w:t>
      </w:r>
    </w:p>
    <w:p w:rsidR="008C7B73" w:rsidRDefault="00D940F8" w:rsidP="008C7B73">
      <w:pPr>
        <w:autoSpaceDE w:val="0"/>
        <w:autoSpaceDN w:val="0"/>
        <w:adjustRightInd w:val="0"/>
        <w:spacing w:after="0" w:line="480" w:lineRule="auto"/>
        <w:ind w:firstLine="709"/>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Menurut Gilarso (2009</w:t>
      </w:r>
      <w:r w:rsidR="001619BE">
        <w:rPr>
          <w:rFonts w:ascii="Times New Roman" w:eastAsia="Times New Roman" w:hAnsi="Times New Roman" w:cs="Times New Roman"/>
          <w:color w:val="000000"/>
          <w:sz w:val="24"/>
          <w:szCs w:val="24"/>
          <w:lang w:val="en-US"/>
        </w:rPr>
        <w:t>:223</w:t>
      </w:r>
      <w:r w:rsidR="00D7354B">
        <w:rPr>
          <w:rFonts w:ascii="Times New Roman" w:eastAsia="Times New Roman" w:hAnsi="Times New Roman" w:cs="Times New Roman"/>
          <w:color w:val="000000"/>
          <w:sz w:val="24"/>
          <w:szCs w:val="24"/>
          <w:lang w:val="en-US"/>
        </w:rPr>
        <w:t>), fak</w:t>
      </w:r>
      <w:r w:rsidR="00677DE3" w:rsidRPr="00677DE3">
        <w:rPr>
          <w:rFonts w:ascii="Times New Roman" w:eastAsia="Times New Roman" w:hAnsi="Times New Roman" w:cs="Times New Roman"/>
          <w:color w:val="000000"/>
          <w:sz w:val="24"/>
          <w:szCs w:val="24"/>
          <w:lang w:val="en-US"/>
        </w:rPr>
        <w:t xml:space="preserve">tor-faktor yang mempengaruhi tingkat suku bunga </w:t>
      </w:r>
      <w:r w:rsidR="00BC4979">
        <w:rPr>
          <w:rFonts w:ascii="Times New Roman" w:eastAsia="Times New Roman" w:hAnsi="Times New Roman" w:cs="Times New Roman"/>
          <w:color w:val="000000"/>
          <w:sz w:val="24"/>
          <w:szCs w:val="24"/>
          <w:lang w:val="en-US"/>
        </w:rPr>
        <w:t xml:space="preserve">kredit </w:t>
      </w:r>
      <w:r w:rsidR="00677DE3" w:rsidRPr="00677DE3">
        <w:rPr>
          <w:rFonts w:ascii="Times New Roman" w:eastAsia="Times New Roman" w:hAnsi="Times New Roman" w:cs="Times New Roman"/>
          <w:color w:val="000000"/>
          <w:sz w:val="24"/>
          <w:szCs w:val="24"/>
          <w:lang w:val="en-US"/>
        </w:rPr>
        <w:t>adalah sebagai berikut:</w:t>
      </w:r>
    </w:p>
    <w:p w:rsidR="00BC4979" w:rsidRPr="008C7B73" w:rsidRDefault="008C7B73" w:rsidP="008C7B73">
      <w:p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1</w:t>
      </w:r>
      <w:r>
        <w:rPr>
          <w:rFonts w:ascii="Times New Roman" w:eastAsia="Times New Roman" w:hAnsi="Times New Roman" w:cs="Times New Roman"/>
          <w:color w:val="000000"/>
          <w:sz w:val="24"/>
          <w:szCs w:val="24"/>
          <w:lang w:val="en-US"/>
        </w:rPr>
        <w:tab/>
      </w:r>
      <w:r w:rsidR="00BC4979" w:rsidRPr="008C7B73">
        <w:rPr>
          <w:rFonts w:ascii="Times New Roman" w:eastAsia="Times New Roman" w:hAnsi="Times New Roman" w:cs="Times New Roman"/>
          <w:color w:val="000000"/>
          <w:sz w:val="24"/>
          <w:szCs w:val="24"/>
          <w:lang w:val="en-US"/>
        </w:rPr>
        <w:t>L</w:t>
      </w:r>
      <w:r w:rsidR="00677DE3" w:rsidRPr="008C7B73">
        <w:rPr>
          <w:rFonts w:ascii="Times New Roman" w:eastAsia="Times New Roman" w:hAnsi="Times New Roman" w:cs="Times New Roman"/>
          <w:color w:val="000000"/>
          <w:sz w:val="24"/>
          <w:szCs w:val="24"/>
          <w:lang w:val="en-US"/>
        </w:rPr>
        <w:t>aju inflasi, baik yang berlaku maupun yang diperkirakan akan te</w:t>
      </w:r>
      <w:r w:rsidR="00BC4979" w:rsidRPr="008C7B73">
        <w:rPr>
          <w:rFonts w:ascii="Times New Roman" w:eastAsia="Times New Roman" w:hAnsi="Times New Roman" w:cs="Times New Roman"/>
          <w:color w:val="000000"/>
          <w:sz w:val="24"/>
          <w:szCs w:val="24"/>
          <w:lang w:val="en-US"/>
        </w:rPr>
        <w:t>rjadi di masa yang akan datang.</w:t>
      </w:r>
    </w:p>
    <w:p w:rsidR="00BC4979" w:rsidRDefault="00BC4979" w:rsidP="00477D9A">
      <w:pPr>
        <w:pStyle w:val="ListParagraph"/>
        <w:numPr>
          <w:ilvl w:val="3"/>
          <w:numId w:val="21"/>
        </w:num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K</w:t>
      </w:r>
      <w:r w:rsidR="00677DE3" w:rsidRPr="00BC4979">
        <w:rPr>
          <w:rFonts w:ascii="Times New Roman" w:eastAsia="Times New Roman" w:hAnsi="Times New Roman" w:cs="Times New Roman"/>
          <w:color w:val="000000"/>
          <w:sz w:val="24"/>
          <w:szCs w:val="24"/>
          <w:lang w:val="en-US"/>
        </w:rPr>
        <w:t>ebija</w:t>
      </w:r>
      <w:r>
        <w:rPr>
          <w:rFonts w:ascii="Times New Roman" w:eastAsia="Times New Roman" w:hAnsi="Times New Roman" w:cs="Times New Roman"/>
          <w:color w:val="000000"/>
          <w:sz w:val="24"/>
          <w:szCs w:val="24"/>
          <w:lang w:val="en-US"/>
        </w:rPr>
        <w:t>kan pemerintah dan Bank Sentral.</w:t>
      </w:r>
    </w:p>
    <w:p w:rsidR="00BC4979" w:rsidRDefault="00BC4979" w:rsidP="00477D9A">
      <w:pPr>
        <w:pStyle w:val="ListParagraph"/>
        <w:numPr>
          <w:ilvl w:val="3"/>
          <w:numId w:val="21"/>
        </w:num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K</w:t>
      </w:r>
      <w:r w:rsidR="00677DE3" w:rsidRPr="00BC4979">
        <w:rPr>
          <w:rFonts w:ascii="Times New Roman" w:eastAsia="Times New Roman" w:hAnsi="Times New Roman" w:cs="Times New Roman"/>
          <w:color w:val="000000"/>
          <w:sz w:val="24"/>
          <w:szCs w:val="24"/>
          <w:lang w:val="en-US"/>
        </w:rPr>
        <w:t>etentuan-ketentuan y</w:t>
      </w:r>
      <w:r>
        <w:rPr>
          <w:rFonts w:ascii="Times New Roman" w:eastAsia="Times New Roman" w:hAnsi="Times New Roman" w:cs="Times New Roman"/>
          <w:color w:val="000000"/>
          <w:sz w:val="24"/>
          <w:szCs w:val="24"/>
          <w:lang w:val="en-US"/>
        </w:rPr>
        <w:t>ang berlaku di dunia perbankan.</w:t>
      </w:r>
    </w:p>
    <w:p w:rsidR="00BC4979" w:rsidRDefault="00BC4979" w:rsidP="00477D9A">
      <w:pPr>
        <w:pStyle w:val="ListParagraph"/>
        <w:numPr>
          <w:ilvl w:val="3"/>
          <w:numId w:val="21"/>
        </w:num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P</w:t>
      </w:r>
      <w:r w:rsidR="00677DE3" w:rsidRPr="00BC4979">
        <w:rPr>
          <w:rFonts w:ascii="Times New Roman" w:eastAsia="Times New Roman" w:hAnsi="Times New Roman" w:cs="Times New Roman"/>
          <w:color w:val="000000"/>
          <w:sz w:val="24"/>
          <w:szCs w:val="24"/>
          <w:lang w:val="en-US"/>
        </w:rPr>
        <w:t>erkiraan tentang perkembangan perekonomian, baik dalam maupun luar negeri (globalisasi perdagangan dan i</w:t>
      </w:r>
      <w:r>
        <w:rPr>
          <w:rFonts w:ascii="Times New Roman" w:eastAsia="Times New Roman" w:hAnsi="Times New Roman" w:cs="Times New Roman"/>
          <w:color w:val="000000"/>
          <w:sz w:val="24"/>
          <w:szCs w:val="24"/>
          <w:lang w:val="en-US"/>
        </w:rPr>
        <w:t>nternasionalisasi pasar modal).</w:t>
      </w:r>
    </w:p>
    <w:p w:rsidR="00BC4979" w:rsidRDefault="00BC4979" w:rsidP="00477D9A">
      <w:pPr>
        <w:pStyle w:val="ListParagraph"/>
        <w:numPr>
          <w:ilvl w:val="3"/>
          <w:numId w:val="21"/>
        </w:num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T</w:t>
      </w:r>
      <w:r w:rsidR="00677DE3" w:rsidRPr="00BC4979">
        <w:rPr>
          <w:rFonts w:ascii="Times New Roman" w:eastAsia="Times New Roman" w:hAnsi="Times New Roman" w:cs="Times New Roman"/>
          <w:color w:val="000000"/>
          <w:sz w:val="24"/>
          <w:szCs w:val="24"/>
          <w:lang w:val="en-US"/>
        </w:rPr>
        <w:t>inggi rendahny</w:t>
      </w:r>
      <w:r>
        <w:rPr>
          <w:rFonts w:ascii="Times New Roman" w:eastAsia="Times New Roman" w:hAnsi="Times New Roman" w:cs="Times New Roman"/>
          <w:color w:val="000000"/>
          <w:sz w:val="24"/>
          <w:szCs w:val="24"/>
          <w:lang w:val="en-US"/>
        </w:rPr>
        <w:t>a tingkat bunga di luar negeri.</w:t>
      </w:r>
    </w:p>
    <w:p w:rsidR="00677DE3" w:rsidRPr="00BC4979" w:rsidRDefault="00BC4979" w:rsidP="00477D9A">
      <w:pPr>
        <w:pStyle w:val="ListParagraph"/>
        <w:numPr>
          <w:ilvl w:val="3"/>
          <w:numId w:val="21"/>
        </w:numPr>
        <w:autoSpaceDE w:val="0"/>
        <w:autoSpaceDN w:val="0"/>
        <w:adjustRightInd w:val="0"/>
        <w:spacing w:after="0" w:line="480" w:lineRule="auto"/>
        <w:ind w:left="709" w:hanging="709"/>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Iklim usaha</w:t>
      </w:r>
      <w:r w:rsidR="00677DE3" w:rsidRPr="00BC4979">
        <w:rPr>
          <w:rFonts w:ascii="Times New Roman" w:eastAsia="Times New Roman" w:hAnsi="Times New Roman" w:cs="Times New Roman"/>
          <w:color w:val="000000"/>
          <w:sz w:val="24"/>
          <w:szCs w:val="24"/>
          <w:lang w:val="en-US"/>
        </w:rPr>
        <w:t xml:space="preserve"> dalam</w:t>
      </w:r>
      <w:r>
        <w:rPr>
          <w:rFonts w:ascii="Times New Roman" w:eastAsia="Times New Roman" w:hAnsi="Times New Roman" w:cs="Times New Roman"/>
          <w:color w:val="000000"/>
          <w:sz w:val="24"/>
          <w:szCs w:val="24"/>
          <w:lang w:val="en-US"/>
        </w:rPr>
        <w:t xml:space="preserve"> negeri (ekonomi biaya tinggi).</w:t>
      </w:r>
    </w:p>
    <w:p w:rsidR="00677DE3" w:rsidRPr="00677DE3" w:rsidRDefault="00677DE3" w:rsidP="007F39DA">
      <w:pPr>
        <w:autoSpaceDE w:val="0"/>
        <w:autoSpaceDN w:val="0"/>
        <w:adjustRightInd w:val="0"/>
        <w:spacing w:after="0" w:line="480" w:lineRule="auto"/>
        <w:ind w:firstLine="709"/>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Tinggi rendahnya suku</w:t>
      </w:r>
      <w:r w:rsidR="00BC4979">
        <w:rPr>
          <w:rFonts w:ascii="Times New Roman" w:eastAsia="Times New Roman" w:hAnsi="Times New Roman" w:cs="Times New Roman"/>
          <w:color w:val="000000"/>
          <w:sz w:val="24"/>
          <w:szCs w:val="24"/>
          <w:lang w:val="en-US"/>
        </w:rPr>
        <w:t xml:space="preserve"> bunga kredit yang diberikan be</w:t>
      </w:r>
      <w:r w:rsidRPr="00677DE3">
        <w:rPr>
          <w:rFonts w:ascii="Times New Roman" w:eastAsia="Times New Roman" w:hAnsi="Times New Roman" w:cs="Times New Roman"/>
          <w:color w:val="000000"/>
          <w:sz w:val="24"/>
          <w:szCs w:val="24"/>
          <w:lang w:val="en-US"/>
        </w:rPr>
        <w:t>rbeda-</w:t>
      </w:r>
      <w:r w:rsidR="0087079A">
        <w:rPr>
          <w:rFonts w:ascii="Times New Roman" w:eastAsia="Times New Roman" w:hAnsi="Times New Roman" w:cs="Times New Roman"/>
          <w:color w:val="000000"/>
          <w:sz w:val="24"/>
          <w:szCs w:val="24"/>
          <w:lang w:val="en-US"/>
        </w:rPr>
        <w:t>beda, menurut Siamat (2008</w:t>
      </w:r>
      <w:r w:rsidR="008C7B73">
        <w:rPr>
          <w:rFonts w:ascii="Times New Roman" w:eastAsia="Times New Roman" w:hAnsi="Times New Roman" w:cs="Times New Roman"/>
          <w:color w:val="000000"/>
          <w:sz w:val="24"/>
          <w:szCs w:val="24"/>
          <w:lang w:val="en-US"/>
        </w:rPr>
        <w:t>:128) bahwa:</w:t>
      </w:r>
    </w:p>
    <w:p w:rsidR="00677DE3" w:rsidRPr="00677DE3" w:rsidRDefault="00BC4979" w:rsidP="00677DE3">
      <w:pPr>
        <w:autoSpaceDE w:val="0"/>
        <w:autoSpaceDN w:val="0"/>
        <w:adjustRightInd w:val="0"/>
        <w:spacing w:after="0" w:line="240" w:lineRule="auto"/>
        <w:ind w:left="709"/>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“P</w:t>
      </w:r>
      <w:r w:rsidR="00677DE3" w:rsidRPr="00677DE3">
        <w:rPr>
          <w:rFonts w:ascii="Times New Roman" w:eastAsia="Times New Roman" w:hAnsi="Times New Roman" w:cs="Times New Roman"/>
          <w:color w:val="000000"/>
          <w:sz w:val="24"/>
          <w:szCs w:val="24"/>
          <w:lang w:val="en-US"/>
        </w:rPr>
        <w:t>erbedaan tersebut disebabkan oleh beberapa pertimbangan antara lain misalnya faktor jangka waktu kredit, kecukupan dan kualitas agunan, kepekaan perusahaan (segmen usaha) terhadap persaingan reputasi perusahaan (nasabah), jaminan pihak ketiga, hubungan bank dengan nasabah dan tentunya pertimbangan sumber dana untuk membiayai proyek tersebut.”</w:t>
      </w:r>
    </w:p>
    <w:p w:rsidR="00677DE3" w:rsidRPr="00677DE3" w:rsidRDefault="00677DE3" w:rsidP="00677DE3">
      <w:pPr>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b/>
          <w:color w:val="000000"/>
          <w:sz w:val="24"/>
          <w:szCs w:val="24"/>
          <w:lang w:val="en-US"/>
        </w:rPr>
        <w:t xml:space="preserve"> </w:t>
      </w:r>
    </w:p>
    <w:p w:rsidR="00677DE3" w:rsidRPr="00677DE3" w:rsidRDefault="00677DE3" w:rsidP="00677DE3">
      <w:pPr>
        <w:autoSpaceDE w:val="0"/>
        <w:autoSpaceDN w:val="0"/>
        <w:adjustRightInd w:val="0"/>
        <w:spacing w:after="0" w:line="240" w:lineRule="auto"/>
        <w:jc w:val="both"/>
        <w:rPr>
          <w:rFonts w:ascii="Times New Roman" w:eastAsia="Times New Roman" w:hAnsi="Times New Roman" w:cs="Times New Roman"/>
          <w:color w:val="000000"/>
          <w:sz w:val="24"/>
          <w:szCs w:val="24"/>
          <w:lang w:val="en-US"/>
        </w:rPr>
      </w:pPr>
    </w:p>
    <w:p w:rsidR="00677DE3" w:rsidRPr="00677DE3" w:rsidRDefault="00677DE3" w:rsidP="00677DE3">
      <w:pPr>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val="en-US"/>
        </w:rPr>
      </w:pPr>
    </w:p>
    <w:p w:rsidR="00677DE3" w:rsidRPr="00677DE3" w:rsidRDefault="00677DE3" w:rsidP="00477D9A">
      <w:pPr>
        <w:pStyle w:val="ListParagraph"/>
        <w:numPr>
          <w:ilvl w:val="3"/>
          <w:numId w:val="17"/>
        </w:numPr>
        <w:autoSpaceDE w:val="0"/>
        <w:autoSpaceDN w:val="0"/>
        <w:adjustRightInd w:val="0"/>
        <w:spacing w:after="0" w:line="480" w:lineRule="auto"/>
        <w:ind w:left="851" w:hanging="851"/>
        <w:jc w:val="both"/>
        <w:rPr>
          <w:rFonts w:ascii="Times New Roman" w:eastAsia="Times New Roman" w:hAnsi="Times New Roman" w:cs="Times New Roman"/>
          <w:b/>
          <w:color w:val="000000"/>
          <w:sz w:val="24"/>
          <w:szCs w:val="24"/>
          <w:lang w:val="en-US"/>
        </w:rPr>
      </w:pPr>
      <w:r w:rsidRPr="00677DE3">
        <w:rPr>
          <w:rFonts w:ascii="Times New Roman" w:eastAsia="Times New Roman" w:hAnsi="Times New Roman" w:cs="Times New Roman"/>
          <w:b/>
          <w:color w:val="000000"/>
          <w:sz w:val="24"/>
          <w:szCs w:val="24"/>
          <w:lang w:val="en-US"/>
        </w:rPr>
        <w:t xml:space="preserve">Hubungan BI </w:t>
      </w:r>
      <w:r w:rsidRPr="00DD27EE">
        <w:rPr>
          <w:rFonts w:ascii="Times New Roman" w:eastAsia="Times New Roman" w:hAnsi="Times New Roman" w:cs="Times New Roman"/>
          <w:b/>
          <w:i/>
          <w:color w:val="000000"/>
          <w:sz w:val="24"/>
          <w:szCs w:val="24"/>
          <w:lang w:val="en-US"/>
        </w:rPr>
        <w:t>Rate</w:t>
      </w:r>
      <w:r w:rsidRPr="00677DE3">
        <w:rPr>
          <w:rFonts w:ascii="Times New Roman" w:eastAsia="Times New Roman" w:hAnsi="Times New Roman" w:cs="Times New Roman"/>
          <w:b/>
          <w:color w:val="000000"/>
          <w:sz w:val="24"/>
          <w:szCs w:val="24"/>
          <w:lang w:val="en-US"/>
        </w:rPr>
        <w:t xml:space="preserve"> dengan Suku Bunga KPR</w:t>
      </w:r>
    </w:p>
    <w:p w:rsidR="00677DE3" w:rsidRPr="00677DE3" w:rsidRDefault="00677DE3" w:rsidP="00677DE3">
      <w:pPr>
        <w:autoSpaceDE w:val="0"/>
        <w:autoSpaceDN w:val="0"/>
        <w:adjustRightInd w:val="0"/>
        <w:spacing w:after="0" w:line="480" w:lineRule="auto"/>
        <w:ind w:firstLine="720"/>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 xml:space="preserve">Hubungan BI </w:t>
      </w:r>
      <w:r w:rsidRPr="00677DE3">
        <w:rPr>
          <w:rFonts w:ascii="Times New Roman" w:eastAsia="Times New Roman" w:hAnsi="Times New Roman" w:cs="Times New Roman"/>
          <w:i/>
          <w:color w:val="000000"/>
          <w:sz w:val="24"/>
          <w:szCs w:val="24"/>
          <w:lang w:val="en-US"/>
        </w:rPr>
        <w:t>Rate</w:t>
      </w:r>
      <w:r w:rsidRPr="00677DE3">
        <w:rPr>
          <w:rFonts w:ascii="Times New Roman" w:eastAsia="Times New Roman" w:hAnsi="Times New Roman" w:cs="Times New Roman"/>
          <w:color w:val="000000"/>
          <w:sz w:val="24"/>
          <w:szCs w:val="24"/>
          <w:lang w:val="en-US"/>
        </w:rPr>
        <w:t xml:space="preserve"> dengan suku bunga KPR berdasarkan penelit</w:t>
      </w:r>
      <w:r w:rsidR="008C7B73">
        <w:rPr>
          <w:rFonts w:ascii="Times New Roman" w:eastAsia="Times New Roman" w:hAnsi="Times New Roman" w:cs="Times New Roman"/>
          <w:color w:val="000000"/>
          <w:sz w:val="24"/>
          <w:szCs w:val="24"/>
          <w:lang w:val="en-US"/>
        </w:rPr>
        <w:t>ian Prasetya (2014:5) sebagai berikut:</w:t>
      </w:r>
      <w:r w:rsidRPr="00677DE3">
        <w:rPr>
          <w:rFonts w:ascii="Times New Roman" w:eastAsia="Times New Roman" w:hAnsi="Times New Roman" w:cs="Times New Roman"/>
          <w:color w:val="000000"/>
          <w:sz w:val="24"/>
          <w:szCs w:val="24"/>
          <w:lang w:val="en-US"/>
        </w:rPr>
        <w:t xml:space="preserve"> </w:t>
      </w:r>
    </w:p>
    <w:p w:rsidR="00677DE3" w:rsidRPr="00677DE3" w:rsidRDefault="00677DE3" w:rsidP="00677DE3">
      <w:pPr>
        <w:autoSpaceDE w:val="0"/>
        <w:autoSpaceDN w:val="0"/>
        <w:adjustRightInd w:val="0"/>
        <w:spacing w:after="0" w:line="240" w:lineRule="auto"/>
        <w:ind w:left="720"/>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lastRenderedPageBreak/>
        <w:t xml:space="preserve">”Teori yang terkait mengenai hubungan BI </w:t>
      </w:r>
      <w:r w:rsidRPr="00677DE3">
        <w:rPr>
          <w:rFonts w:ascii="Times New Roman" w:eastAsia="Times New Roman" w:hAnsi="Times New Roman" w:cs="Times New Roman"/>
          <w:i/>
          <w:color w:val="000000"/>
          <w:sz w:val="24"/>
          <w:szCs w:val="24"/>
          <w:lang w:val="en-US"/>
        </w:rPr>
        <w:t>Rate</w:t>
      </w:r>
      <w:r w:rsidRPr="00677DE3">
        <w:rPr>
          <w:rFonts w:ascii="Times New Roman" w:eastAsia="Times New Roman" w:hAnsi="Times New Roman" w:cs="Times New Roman"/>
          <w:color w:val="000000"/>
          <w:sz w:val="24"/>
          <w:szCs w:val="24"/>
          <w:lang w:val="en-US"/>
        </w:rPr>
        <w:t xml:space="preserve"> dengan suku bunga kredit yaitu terdapat pada teori </w:t>
      </w:r>
      <w:r w:rsidRPr="00677DE3">
        <w:rPr>
          <w:rFonts w:ascii="Times New Roman" w:eastAsia="Times New Roman" w:hAnsi="Times New Roman" w:cs="Times New Roman"/>
          <w:i/>
          <w:color w:val="000000"/>
          <w:sz w:val="24"/>
          <w:szCs w:val="24"/>
          <w:lang w:val="en-US"/>
        </w:rPr>
        <w:t>liquidity preference</w:t>
      </w:r>
      <w:r w:rsidRPr="00677DE3">
        <w:rPr>
          <w:rFonts w:ascii="Times New Roman" w:eastAsia="Times New Roman" w:hAnsi="Times New Roman" w:cs="Times New Roman"/>
          <w:color w:val="000000"/>
          <w:sz w:val="24"/>
          <w:szCs w:val="24"/>
          <w:lang w:val="en-US"/>
        </w:rPr>
        <w:t xml:space="preserve">. Teori </w:t>
      </w:r>
      <w:r w:rsidRPr="00677DE3">
        <w:rPr>
          <w:rFonts w:ascii="Times New Roman" w:eastAsia="Times New Roman" w:hAnsi="Times New Roman" w:cs="Times New Roman"/>
          <w:i/>
          <w:color w:val="000000"/>
          <w:sz w:val="24"/>
          <w:szCs w:val="24"/>
          <w:lang w:val="en-US"/>
        </w:rPr>
        <w:t>liquidity preference</w:t>
      </w:r>
      <w:r w:rsidRPr="00677DE3">
        <w:rPr>
          <w:rFonts w:ascii="Times New Roman" w:eastAsia="Times New Roman" w:hAnsi="Times New Roman" w:cs="Times New Roman"/>
          <w:color w:val="000000"/>
          <w:sz w:val="24"/>
          <w:szCs w:val="24"/>
          <w:lang w:val="en-US"/>
        </w:rPr>
        <w:t xml:space="preserve"> ini dapat disebut sebagai teori permintaan uang, dimana dalam permintaan uang terdapat tiga motif yaitu motif transaksi, motif berjaga-jaga serta motif spekulasi.”</w:t>
      </w:r>
    </w:p>
    <w:p w:rsidR="00677DE3" w:rsidRPr="00677DE3" w:rsidRDefault="00677DE3" w:rsidP="00677DE3">
      <w:pPr>
        <w:autoSpaceDE w:val="0"/>
        <w:autoSpaceDN w:val="0"/>
        <w:adjustRightInd w:val="0"/>
        <w:spacing w:after="0" w:line="240" w:lineRule="auto"/>
        <w:jc w:val="both"/>
        <w:rPr>
          <w:rFonts w:ascii="Times New Roman" w:eastAsia="Times New Roman" w:hAnsi="Times New Roman" w:cs="Times New Roman"/>
          <w:color w:val="000000"/>
          <w:sz w:val="24"/>
          <w:szCs w:val="24"/>
          <w:lang w:val="en-US"/>
        </w:rPr>
      </w:pPr>
    </w:p>
    <w:p w:rsidR="00677DE3" w:rsidRPr="00677DE3" w:rsidRDefault="00E226E9" w:rsidP="00677DE3">
      <w:pPr>
        <w:autoSpaceDE w:val="0"/>
        <w:autoSpaceDN w:val="0"/>
        <w:adjustRightInd w:val="0"/>
        <w:spacing w:after="0" w:line="480" w:lineRule="auto"/>
        <w:ind w:firstLine="720"/>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Menurut W</w:t>
      </w:r>
      <w:r w:rsidR="00282328">
        <w:rPr>
          <w:rFonts w:ascii="Times New Roman" w:eastAsia="Times New Roman" w:hAnsi="Times New Roman" w:cs="Times New Roman"/>
          <w:color w:val="000000"/>
          <w:sz w:val="24"/>
          <w:szCs w:val="24"/>
          <w:lang w:val="en-US"/>
        </w:rPr>
        <w:t xml:space="preserve">ijaya (2010:40) </w:t>
      </w:r>
      <w:r w:rsidR="00677DE3" w:rsidRPr="00677DE3">
        <w:rPr>
          <w:rFonts w:ascii="Times New Roman" w:eastAsia="Times New Roman" w:hAnsi="Times New Roman" w:cs="Times New Roman"/>
          <w:color w:val="000000"/>
          <w:sz w:val="24"/>
          <w:szCs w:val="24"/>
          <w:lang w:val="en-US"/>
        </w:rPr>
        <w:t xml:space="preserve">secara teoritis di saat suku bunga acuan atau BI </w:t>
      </w:r>
      <w:r w:rsidR="00677DE3" w:rsidRPr="00677DE3">
        <w:rPr>
          <w:rFonts w:ascii="Times New Roman" w:eastAsia="Times New Roman" w:hAnsi="Times New Roman" w:cs="Times New Roman"/>
          <w:i/>
          <w:color w:val="000000"/>
          <w:sz w:val="24"/>
          <w:szCs w:val="24"/>
          <w:lang w:val="en-US"/>
        </w:rPr>
        <w:t>Rate</w:t>
      </w:r>
      <w:r w:rsidR="00677DE3" w:rsidRPr="00677DE3">
        <w:rPr>
          <w:rFonts w:ascii="Times New Roman" w:eastAsia="Times New Roman" w:hAnsi="Times New Roman" w:cs="Times New Roman"/>
          <w:color w:val="000000"/>
          <w:sz w:val="24"/>
          <w:szCs w:val="24"/>
          <w:lang w:val="en-US"/>
        </w:rPr>
        <w:t xml:space="preserve"> mengalami penurunan maka suku bunga simpanan akan ikut turun dan pada gilirannya suku bunga kredit ikut turun. Turunnya tingkat suku bunga kredit diharapkan akan membuat permintaan kredit meningkat. Margin-margin keuntungan yang didapat perusahaan lewat suku bunga kredit harus tinggi agar perusahaan lebih bergairah untuk berekspansi lagi. Pendapat lainnya mengenai perubahan BI </w:t>
      </w:r>
      <w:r w:rsidR="00677DE3" w:rsidRPr="00677DE3">
        <w:rPr>
          <w:rFonts w:ascii="Times New Roman" w:eastAsia="Times New Roman" w:hAnsi="Times New Roman" w:cs="Times New Roman"/>
          <w:i/>
          <w:color w:val="000000"/>
          <w:sz w:val="24"/>
          <w:szCs w:val="24"/>
          <w:lang w:val="en-US"/>
        </w:rPr>
        <w:t>Rate</w:t>
      </w:r>
      <w:r w:rsidR="00677DE3" w:rsidRPr="00677DE3">
        <w:rPr>
          <w:rFonts w:ascii="Times New Roman" w:eastAsia="Times New Roman" w:hAnsi="Times New Roman" w:cs="Times New Roman"/>
          <w:color w:val="000000"/>
          <w:sz w:val="24"/>
          <w:szCs w:val="24"/>
          <w:lang w:val="en-US"/>
        </w:rPr>
        <w:t xml:space="preserve"> jug</w:t>
      </w:r>
      <w:r w:rsidR="0087079A">
        <w:rPr>
          <w:rFonts w:ascii="Times New Roman" w:eastAsia="Times New Roman" w:hAnsi="Times New Roman" w:cs="Times New Roman"/>
          <w:color w:val="000000"/>
          <w:sz w:val="24"/>
          <w:szCs w:val="24"/>
          <w:lang w:val="en-US"/>
        </w:rPr>
        <w:t>a dikemukakan oleh Haryono (2008</w:t>
      </w:r>
      <w:r w:rsidR="00677DE3" w:rsidRPr="00677DE3">
        <w:rPr>
          <w:rFonts w:ascii="Times New Roman" w:eastAsia="Times New Roman" w:hAnsi="Times New Roman" w:cs="Times New Roman"/>
          <w:color w:val="000000"/>
          <w:sz w:val="24"/>
          <w:szCs w:val="24"/>
          <w:lang w:val="en-US"/>
        </w:rPr>
        <w:t xml:space="preserve">:70), yaitu dengan tingginya tingkat suku bunga Bank Indonesia atau BI </w:t>
      </w:r>
      <w:r w:rsidR="00677DE3" w:rsidRPr="00677DE3">
        <w:rPr>
          <w:rFonts w:ascii="Times New Roman" w:eastAsia="Times New Roman" w:hAnsi="Times New Roman" w:cs="Times New Roman"/>
          <w:i/>
          <w:color w:val="000000"/>
          <w:sz w:val="24"/>
          <w:szCs w:val="24"/>
          <w:lang w:val="en-US"/>
        </w:rPr>
        <w:t>Rate</w:t>
      </w:r>
      <w:r w:rsidR="00677DE3" w:rsidRPr="00677DE3">
        <w:rPr>
          <w:rFonts w:ascii="Times New Roman" w:eastAsia="Times New Roman" w:hAnsi="Times New Roman" w:cs="Times New Roman"/>
          <w:color w:val="000000"/>
          <w:sz w:val="24"/>
          <w:szCs w:val="24"/>
          <w:lang w:val="en-US"/>
        </w:rPr>
        <w:t xml:space="preserve"> pada saat krisis, maka permintaan akan mengakibatkan turunnya permintaan kredit perumahan karena suku bunga KPR yang melonjak tinggi. Dengan kata lain dapat kita ketahui bahwa dengan berubahnya BI </w:t>
      </w:r>
      <w:r w:rsidR="00677DE3" w:rsidRPr="00677DE3">
        <w:rPr>
          <w:rFonts w:ascii="Times New Roman" w:eastAsia="Times New Roman" w:hAnsi="Times New Roman" w:cs="Times New Roman"/>
          <w:i/>
          <w:color w:val="000000"/>
          <w:sz w:val="24"/>
          <w:szCs w:val="24"/>
          <w:lang w:val="en-US"/>
        </w:rPr>
        <w:t>Rate</w:t>
      </w:r>
      <w:r w:rsidR="00677DE3" w:rsidRPr="00677DE3">
        <w:rPr>
          <w:rFonts w:ascii="Times New Roman" w:eastAsia="Times New Roman" w:hAnsi="Times New Roman" w:cs="Times New Roman"/>
          <w:color w:val="000000"/>
          <w:sz w:val="24"/>
          <w:szCs w:val="24"/>
          <w:lang w:val="en-US"/>
        </w:rPr>
        <w:t xml:space="preserve"> akan berdampak terhadap suku bunga KPR.</w:t>
      </w:r>
    </w:p>
    <w:p w:rsidR="00677DE3" w:rsidRPr="00677DE3" w:rsidRDefault="00677DE3" w:rsidP="00677DE3">
      <w:pPr>
        <w:autoSpaceDE w:val="0"/>
        <w:autoSpaceDN w:val="0"/>
        <w:adjustRightInd w:val="0"/>
        <w:spacing w:after="0" w:line="480" w:lineRule="auto"/>
        <w:ind w:firstLine="720"/>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 xml:space="preserve">Hubungan antara BI </w:t>
      </w:r>
      <w:r w:rsidRPr="00677DE3">
        <w:rPr>
          <w:rFonts w:ascii="Times New Roman" w:eastAsia="Times New Roman" w:hAnsi="Times New Roman" w:cs="Times New Roman"/>
          <w:i/>
          <w:color w:val="000000"/>
          <w:sz w:val="24"/>
          <w:szCs w:val="24"/>
          <w:lang w:val="en-US"/>
        </w:rPr>
        <w:t>Rate</w:t>
      </w:r>
      <w:r w:rsidRPr="00677DE3">
        <w:rPr>
          <w:rFonts w:ascii="Times New Roman" w:eastAsia="Times New Roman" w:hAnsi="Times New Roman" w:cs="Times New Roman"/>
          <w:color w:val="000000"/>
          <w:sz w:val="24"/>
          <w:szCs w:val="24"/>
          <w:lang w:val="en-US"/>
        </w:rPr>
        <w:t xml:space="preserve"> dan suku bunga KPR ini bersifat positif. Apabila BI </w:t>
      </w:r>
      <w:r w:rsidRPr="00677DE3">
        <w:rPr>
          <w:rFonts w:ascii="Times New Roman" w:eastAsia="Times New Roman" w:hAnsi="Times New Roman" w:cs="Times New Roman"/>
          <w:i/>
          <w:color w:val="000000"/>
          <w:sz w:val="24"/>
          <w:szCs w:val="24"/>
          <w:lang w:val="en-US"/>
        </w:rPr>
        <w:t xml:space="preserve">Rate </w:t>
      </w:r>
      <w:r w:rsidRPr="00677DE3">
        <w:rPr>
          <w:rFonts w:ascii="Times New Roman" w:eastAsia="Times New Roman" w:hAnsi="Times New Roman" w:cs="Times New Roman"/>
          <w:color w:val="000000"/>
          <w:sz w:val="24"/>
          <w:szCs w:val="24"/>
          <w:lang w:val="en-US"/>
        </w:rPr>
        <w:t xml:space="preserve">mengalami kenaikan, maka suku bunga KPR juga akan mengalami peningkatan. Sedangkan bila BI </w:t>
      </w:r>
      <w:r w:rsidRPr="00677DE3">
        <w:rPr>
          <w:rFonts w:ascii="Times New Roman" w:eastAsia="Times New Roman" w:hAnsi="Times New Roman" w:cs="Times New Roman"/>
          <w:i/>
          <w:color w:val="000000"/>
          <w:sz w:val="24"/>
          <w:szCs w:val="24"/>
          <w:lang w:val="en-US"/>
        </w:rPr>
        <w:t>Rate</w:t>
      </w:r>
      <w:r w:rsidRPr="00677DE3">
        <w:rPr>
          <w:rFonts w:ascii="Times New Roman" w:eastAsia="Times New Roman" w:hAnsi="Times New Roman" w:cs="Times New Roman"/>
          <w:color w:val="000000"/>
          <w:sz w:val="24"/>
          <w:szCs w:val="24"/>
          <w:lang w:val="en-US"/>
        </w:rPr>
        <w:t xml:space="preserve"> mengalami penurunan, maka suku bunga KPR akan mengalami penurunan juga.</w:t>
      </w:r>
    </w:p>
    <w:p w:rsidR="00677DE3" w:rsidRPr="00677DE3" w:rsidRDefault="00677DE3" w:rsidP="00677DE3">
      <w:pPr>
        <w:autoSpaceDE w:val="0"/>
        <w:autoSpaceDN w:val="0"/>
        <w:adjustRightInd w:val="0"/>
        <w:spacing w:after="0" w:line="480" w:lineRule="auto"/>
        <w:jc w:val="both"/>
        <w:rPr>
          <w:rFonts w:ascii="Times New Roman" w:eastAsia="Times New Roman" w:hAnsi="Times New Roman" w:cs="Times New Roman"/>
          <w:color w:val="000000"/>
          <w:sz w:val="24"/>
          <w:szCs w:val="24"/>
          <w:lang w:val="en-US"/>
        </w:rPr>
      </w:pPr>
    </w:p>
    <w:p w:rsidR="00677DE3" w:rsidRPr="00677DE3" w:rsidRDefault="00677DE3" w:rsidP="00477D9A">
      <w:pPr>
        <w:pStyle w:val="ListParagraph"/>
        <w:numPr>
          <w:ilvl w:val="1"/>
          <w:numId w:val="17"/>
        </w:numPr>
        <w:autoSpaceDE w:val="0"/>
        <w:autoSpaceDN w:val="0"/>
        <w:adjustRightInd w:val="0"/>
        <w:spacing w:after="0" w:line="480" w:lineRule="auto"/>
        <w:ind w:left="851" w:hanging="851"/>
        <w:jc w:val="both"/>
        <w:rPr>
          <w:rFonts w:ascii="Times New Roman" w:eastAsia="Times New Roman" w:hAnsi="Times New Roman" w:cs="Times New Roman"/>
          <w:b/>
          <w:color w:val="000000"/>
          <w:sz w:val="24"/>
          <w:szCs w:val="24"/>
          <w:lang w:val="en-US"/>
        </w:rPr>
      </w:pPr>
      <w:r w:rsidRPr="00677DE3">
        <w:rPr>
          <w:rFonts w:ascii="Times New Roman" w:eastAsia="Times New Roman" w:hAnsi="Times New Roman" w:cs="Times New Roman"/>
          <w:b/>
          <w:color w:val="000000"/>
          <w:sz w:val="24"/>
          <w:szCs w:val="24"/>
          <w:lang w:val="en-US"/>
        </w:rPr>
        <w:t>Kerangka Pemikiran</w:t>
      </w:r>
    </w:p>
    <w:p w:rsidR="00677DE3" w:rsidRPr="00677DE3" w:rsidRDefault="00677DE3" w:rsidP="00677DE3">
      <w:pPr>
        <w:autoSpaceDE w:val="0"/>
        <w:autoSpaceDN w:val="0"/>
        <w:adjustRightInd w:val="0"/>
        <w:spacing w:after="0" w:line="480" w:lineRule="auto"/>
        <w:ind w:firstLine="709"/>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 xml:space="preserve">Tinggi atau rendahnya inflasi akan mempengaruhi ekonomi suatu negara. Pemerintah dalam hal ini Bank Indonesia selaku pemegang kebijakan moneter akan melakukan langkah-langkah yang strategis untuk mengendalikan inflasi  ke tingkat yang optimal. Penetapan kebijakan moneter ditempuh untuk </w:t>
      </w:r>
      <w:r w:rsidRPr="00677DE3">
        <w:rPr>
          <w:rFonts w:ascii="Times New Roman" w:eastAsia="Times New Roman" w:hAnsi="Times New Roman" w:cs="Times New Roman"/>
          <w:color w:val="000000"/>
          <w:sz w:val="24"/>
          <w:szCs w:val="24"/>
          <w:lang w:val="en-US"/>
        </w:rPr>
        <w:lastRenderedPageBreak/>
        <w:t>mengendalikan Jumlah Uang Beredar (JUB) diantaranya melalui intervensi di Operasi Pasar Terbuka (OP</w:t>
      </w:r>
      <w:r w:rsidR="001C7106">
        <w:rPr>
          <w:rFonts w:ascii="Times New Roman" w:eastAsia="Times New Roman" w:hAnsi="Times New Roman" w:cs="Times New Roman"/>
          <w:color w:val="000000"/>
          <w:sz w:val="24"/>
          <w:szCs w:val="24"/>
          <w:lang w:val="en-US"/>
        </w:rPr>
        <w:t xml:space="preserve">T) dan fasilitas diskonto. </w:t>
      </w:r>
      <w:r w:rsidRPr="00677DE3">
        <w:rPr>
          <w:rFonts w:ascii="Times New Roman" w:eastAsia="Times New Roman" w:hAnsi="Times New Roman" w:cs="Times New Roman"/>
          <w:color w:val="000000"/>
          <w:sz w:val="24"/>
          <w:szCs w:val="24"/>
          <w:lang w:val="en-US"/>
        </w:rPr>
        <w:t xml:space="preserve">Bank Indonesia perlu menetapkan tingkat suku bunga acuan atau dikenal dengan BI </w:t>
      </w:r>
      <w:r w:rsidRPr="00677DE3">
        <w:rPr>
          <w:rFonts w:ascii="Times New Roman" w:eastAsia="Times New Roman" w:hAnsi="Times New Roman" w:cs="Times New Roman"/>
          <w:i/>
          <w:color w:val="000000"/>
          <w:sz w:val="24"/>
          <w:szCs w:val="24"/>
          <w:lang w:val="en-US"/>
        </w:rPr>
        <w:t>Rate</w:t>
      </w:r>
      <w:r w:rsidRPr="00677DE3">
        <w:rPr>
          <w:rFonts w:ascii="Times New Roman" w:eastAsia="Times New Roman" w:hAnsi="Times New Roman" w:cs="Times New Roman"/>
          <w:color w:val="000000"/>
          <w:sz w:val="24"/>
          <w:szCs w:val="24"/>
          <w:lang w:val="en-US"/>
        </w:rPr>
        <w:t xml:space="preserve">, ini merupakan mekanisme kebijakan moneter untuk melakukan intervensi terhadap suku bunga. Tetapi untuk lebih efektif dalam melakukan intervensi suku bunga maka Bank Indonesia menerbitkan Sertifikat Bank Indonesia (SBI) sebagai instrument kebijakan moneter. </w:t>
      </w:r>
    </w:p>
    <w:p w:rsidR="00677DE3" w:rsidRPr="00677DE3" w:rsidRDefault="00677DE3" w:rsidP="00677DE3">
      <w:pPr>
        <w:autoSpaceDE w:val="0"/>
        <w:autoSpaceDN w:val="0"/>
        <w:adjustRightInd w:val="0"/>
        <w:spacing w:after="0" w:line="480" w:lineRule="auto"/>
        <w:ind w:firstLine="709"/>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 xml:space="preserve">Setelah Bank Indonesia menetapkan mekanisme kebijakan moneter melalui penetapan tingkat BI </w:t>
      </w:r>
      <w:r w:rsidRPr="00677DE3">
        <w:rPr>
          <w:rFonts w:ascii="Times New Roman" w:eastAsia="Times New Roman" w:hAnsi="Times New Roman" w:cs="Times New Roman"/>
          <w:i/>
          <w:color w:val="000000"/>
          <w:sz w:val="24"/>
          <w:szCs w:val="24"/>
          <w:lang w:val="en-US"/>
        </w:rPr>
        <w:t>Rate</w:t>
      </w:r>
      <w:r w:rsidRPr="00677DE3">
        <w:rPr>
          <w:rFonts w:ascii="Times New Roman" w:eastAsia="Times New Roman" w:hAnsi="Times New Roman" w:cs="Times New Roman"/>
          <w:color w:val="000000"/>
          <w:sz w:val="24"/>
          <w:szCs w:val="24"/>
          <w:lang w:val="en-US"/>
        </w:rPr>
        <w:t xml:space="preserve"> dan mengeluarkan </w:t>
      </w:r>
      <w:r w:rsidRPr="001C7106">
        <w:rPr>
          <w:rFonts w:ascii="Times New Roman" w:eastAsia="Times New Roman" w:hAnsi="Times New Roman" w:cs="Times New Roman"/>
          <w:i/>
          <w:color w:val="000000"/>
          <w:sz w:val="24"/>
          <w:szCs w:val="24"/>
          <w:lang w:val="en-US"/>
        </w:rPr>
        <w:t>instrument</w:t>
      </w:r>
      <w:r w:rsidRPr="00677DE3">
        <w:rPr>
          <w:rFonts w:ascii="Times New Roman" w:eastAsia="Times New Roman" w:hAnsi="Times New Roman" w:cs="Times New Roman"/>
          <w:color w:val="000000"/>
          <w:sz w:val="24"/>
          <w:szCs w:val="24"/>
          <w:lang w:val="en-US"/>
        </w:rPr>
        <w:t xml:space="preserve"> kebijakan moneter yaitu SBI, maka suku bunga Bank Umum baik suku bunga simpanan maupun suku bunga pinjaman akan mengikuti pergerakan BI </w:t>
      </w:r>
      <w:r w:rsidRPr="00677DE3">
        <w:rPr>
          <w:rFonts w:ascii="Times New Roman" w:eastAsia="Times New Roman" w:hAnsi="Times New Roman" w:cs="Times New Roman"/>
          <w:i/>
          <w:color w:val="000000"/>
          <w:sz w:val="24"/>
          <w:szCs w:val="24"/>
          <w:lang w:val="en-US"/>
        </w:rPr>
        <w:t>Rate</w:t>
      </w:r>
      <w:r w:rsidRPr="00677DE3">
        <w:rPr>
          <w:rFonts w:ascii="Times New Roman" w:eastAsia="Times New Roman" w:hAnsi="Times New Roman" w:cs="Times New Roman"/>
          <w:color w:val="000000"/>
          <w:sz w:val="24"/>
          <w:szCs w:val="24"/>
          <w:lang w:val="en-US"/>
        </w:rPr>
        <w:t xml:space="preserve"> atau SBI. Namun dalam penelitian ini hanya dibahas mengenai suku bunga kredit KPR saja. Seperti pada</w:t>
      </w:r>
      <w:r w:rsidR="001C7106">
        <w:rPr>
          <w:rFonts w:ascii="Times New Roman" w:eastAsia="Times New Roman" w:hAnsi="Times New Roman" w:cs="Times New Roman"/>
          <w:color w:val="000000"/>
          <w:sz w:val="24"/>
          <w:szCs w:val="24"/>
          <w:lang w:val="en-US"/>
        </w:rPr>
        <w:t xml:space="preserve"> penelitian terdahulu menunjukkan</w:t>
      </w:r>
      <w:r w:rsidRPr="00677DE3">
        <w:rPr>
          <w:rFonts w:ascii="Times New Roman" w:eastAsia="Times New Roman" w:hAnsi="Times New Roman" w:cs="Times New Roman"/>
          <w:color w:val="000000"/>
          <w:sz w:val="24"/>
          <w:szCs w:val="24"/>
          <w:lang w:val="en-US"/>
        </w:rPr>
        <w:t xml:space="preserve"> “bahwa suku bunga Sertifikat Bank Indonesia atau BI </w:t>
      </w:r>
      <w:r w:rsidRPr="001C7106">
        <w:rPr>
          <w:rFonts w:ascii="Times New Roman" w:eastAsia="Times New Roman" w:hAnsi="Times New Roman" w:cs="Times New Roman"/>
          <w:i/>
          <w:color w:val="000000"/>
          <w:sz w:val="24"/>
          <w:szCs w:val="24"/>
          <w:lang w:val="en-US"/>
        </w:rPr>
        <w:t>Rate</w:t>
      </w:r>
      <w:r w:rsidRPr="00677DE3">
        <w:rPr>
          <w:rFonts w:ascii="Times New Roman" w:eastAsia="Times New Roman" w:hAnsi="Times New Roman" w:cs="Times New Roman"/>
          <w:color w:val="000000"/>
          <w:sz w:val="24"/>
          <w:szCs w:val="24"/>
          <w:lang w:val="en-US"/>
        </w:rPr>
        <w:t xml:space="preserve"> berpengaruh positif terhadap suku bunga KPR” (Prasetya, 2014:1).</w:t>
      </w:r>
    </w:p>
    <w:p w:rsidR="00677DE3" w:rsidRDefault="00677DE3" w:rsidP="00677DE3">
      <w:pPr>
        <w:autoSpaceDE w:val="0"/>
        <w:autoSpaceDN w:val="0"/>
        <w:adjustRightInd w:val="0"/>
        <w:spacing w:after="0" w:line="480" w:lineRule="auto"/>
        <w:ind w:firstLine="709"/>
        <w:jc w:val="both"/>
        <w:rPr>
          <w:rFonts w:ascii="Times New Roman" w:eastAsia="Times New Roman" w:hAnsi="Times New Roman" w:cs="Times New Roman"/>
          <w:color w:val="000000"/>
          <w:sz w:val="24"/>
          <w:szCs w:val="24"/>
          <w:lang w:val="en-US"/>
        </w:rPr>
      </w:pPr>
      <w:r w:rsidRPr="00677DE3">
        <w:rPr>
          <w:rFonts w:ascii="Times New Roman" w:eastAsia="Times New Roman" w:hAnsi="Times New Roman" w:cs="Times New Roman"/>
          <w:color w:val="000000"/>
          <w:sz w:val="24"/>
          <w:szCs w:val="24"/>
          <w:lang w:val="en-US"/>
        </w:rPr>
        <w:t>Dalam penelitian ini kerangka pemikiran yang dapat peneliti uraikan adalah sebagai berikut:</w:t>
      </w:r>
    </w:p>
    <w:p w:rsidR="00677DE3" w:rsidRPr="00CE2ABC" w:rsidRDefault="00CE2ABC" w:rsidP="00CE2ABC">
      <w:pPr>
        <w:autoSpaceDE w:val="0"/>
        <w:autoSpaceDN w:val="0"/>
        <w:adjustRightInd w:val="0"/>
        <w:spacing w:after="0" w:line="48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noProof/>
          <w:color w:val="000000"/>
          <w:sz w:val="24"/>
          <w:szCs w:val="24"/>
          <w:lang w:val="en-US"/>
        </w:rPr>
        <w:lastRenderedPageBreak/>
        <w:drawing>
          <wp:inline distT="0" distB="0" distL="0" distR="0" wp14:anchorId="2178A02A" wp14:editId="2BA53C68">
            <wp:extent cx="5042647" cy="3805517"/>
            <wp:effectExtent l="0" t="0" r="571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42647" cy="3805517"/>
                    </a:xfrm>
                    <a:prstGeom prst="rect">
                      <a:avLst/>
                    </a:prstGeom>
                    <a:noFill/>
                  </pic:spPr>
                </pic:pic>
              </a:graphicData>
            </a:graphic>
          </wp:inline>
        </w:drawing>
      </w:r>
      <w:r w:rsidR="00677DE3" w:rsidRPr="00677DE3">
        <w:rPr>
          <w:rFonts w:ascii="Times New Roman" w:hAnsi="Times New Roman" w:cs="Times New Roman"/>
          <w:b/>
          <w:sz w:val="24"/>
          <w:szCs w:val="24"/>
        </w:rPr>
        <w:t>Gambar 2.1</w:t>
      </w:r>
    </w:p>
    <w:p w:rsidR="00677DE3" w:rsidRPr="001A2F4C" w:rsidRDefault="00677DE3" w:rsidP="001A2F4C">
      <w:pPr>
        <w:autoSpaceDE w:val="0"/>
        <w:autoSpaceDN w:val="0"/>
        <w:adjustRightInd w:val="0"/>
        <w:spacing w:line="480" w:lineRule="auto"/>
        <w:jc w:val="center"/>
        <w:rPr>
          <w:rFonts w:ascii="Times New Roman" w:hAnsi="Times New Roman" w:cs="Times New Roman"/>
          <w:sz w:val="24"/>
          <w:szCs w:val="24"/>
        </w:rPr>
      </w:pPr>
      <w:r w:rsidRPr="00677DE3">
        <w:rPr>
          <w:rFonts w:ascii="Times New Roman" w:hAnsi="Times New Roman" w:cs="Times New Roman"/>
          <w:b/>
          <w:sz w:val="24"/>
          <w:szCs w:val="24"/>
        </w:rPr>
        <w:t>Skema Kerangka Pemikiran</w:t>
      </w:r>
      <w:r w:rsidR="005B12B1">
        <w:rPr>
          <w:rFonts w:ascii="Times New Roman" w:hAnsi="Times New Roman" w:cs="Times New Roman"/>
          <w:noProof/>
          <w:sz w:val="24"/>
          <w:szCs w:val="24"/>
          <w:lang w:val="en-US"/>
        </w:rPr>
        <mc:AlternateContent>
          <mc:Choice Requires="wps">
            <w:drawing>
              <wp:anchor distT="0" distB="0" distL="114299" distR="114299" simplePos="0" relativeHeight="251660288" behindDoc="0" locked="0" layoutInCell="1" allowOverlap="1" wp14:anchorId="383C3449" wp14:editId="78AEACA2">
                <wp:simplePos x="0" y="0"/>
                <wp:positionH relativeFrom="column">
                  <wp:posOffset>3733799</wp:posOffset>
                </wp:positionH>
                <wp:positionV relativeFrom="paragraph">
                  <wp:posOffset>6355715</wp:posOffset>
                </wp:positionV>
                <wp:extent cx="0" cy="215265"/>
                <wp:effectExtent l="0" t="0" r="19050" b="13335"/>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526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94pt,500.45pt" to="294pt,5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" strokecolor="black [3040]">
                <o:lock v:ext="edit" shapetype="f"/>
              </v:line>
            </w:pict>
          </mc:Fallback>
        </mc:AlternateContent>
      </w:r>
    </w:p>
    <w:p w:rsidR="00900D22" w:rsidRPr="00677DE3" w:rsidRDefault="00900D22" w:rsidP="00677DE3">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p>
    <w:p w:rsidR="00677DE3" w:rsidRPr="00677DE3" w:rsidRDefault="00677DE3" w:rsidP="00677DE3">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r w:rsidRPr="00677DE3">
        <w:rPr>
          <w:rFonts w:ascii="Times New Roman" w:hAnsi="Times New Roman" w:cs="Times New Roman"/>
          <w:b/>
          <w:sz w:val="24"/>
          <w:szCs w:val="24"/>
        </w:rPr>
        <w:t>Keterangan:</w:t>
      </w:r>
    </w:p>
    <w:p w:rsidR="00677DE3" w:rsidRPr="00677DE3" w:rsidRDefault="005B12B1" w:rsidP="00677DE3">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noProof/>
          <w:sz w:val="24"/>
          <w:szCs w:val="24"/>
          <w:lang w:val="en-US"/>
        </w:rPr>
        <mc:AlternateContent>
          <mc:Choice Requires="wps">
            <w:drawing>
              <wp:anchor distT="0" distB="0" distL="114300" distR="114300" simplePos="0" relativeHeight="251661312" behindDoc="0" locked="0" layoutInCell="1" allowOverlap="1" wp14:anchorId="1DB84835" wp14:editId="41B6D5DF">
                <wp:simplePos x="0" y="0"/>
                <wp:positionH relativeFrom="column">
                  <wp:posOffset>-5080</wp:posOffset>
                </wp:positionH>
                <wp:positionV relativeFrom="paragraph">
                  <wp:posOffset>127000</wp:posOffset>
                </wp:positionV>
                <wp:extent cx="1148080" cy="0"/>
                <wp:effectExtent l="6350" t="12065" r="7620" b="6985"/>
                <wp:wrapNone/>
                <wp:docPr id="2"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8080" cy="0"/>
                        </a:xfrm>
                        <a:prstGeom prst="line">
                          <a:avLst/>
                        </a:prstGeom>
                        <a:noFill/>
                        <a:ln w="9525">
                          <a:solidFill>
                            <a:schemeClr val="dk1">
                              <a:lumMod val="9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line id="Straight Connector 1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4pt,10pt" to="90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" strokecolor="black [3040]">
                <v:stroke dashstyle="dash"/>
              </v:line>
            </w:pict>
          </mc:Fallback>
        </mc:AlternateContent>
      </w:r>
      <w:r w:rsidR="00677DE3" w:rsidRPr="00677DE3">
        <w:rPr>
          <w:rFonts w:ascii="Times New Roman" w:hAnsi="Times New Roman" w:cs="Times New Roman"/>
          <w:b/>
          <w:sz w:val="24"/>
          <w:szCs w:val="24"/>
        </w:rPr>
        <w:t xml:space="preserve">                               Variabel yang tidak diteliti</w:t>
      </w:r>
    </w:p>
    <w:p w:rsidR="00677DE3" w:rsidRDefault="005B12B1" w:rsidP="00677DE3">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noProof/>
          <w:sz w:val="24"/>
          <w:szCs w:val="24"/>
          <w:lang w:val="en-US"/>
        </w:rPr>
        <mc:AlternateContent>
          <mc:Choice Requires="wps">
            <w:drawing>
              <wp:anchor distT="0" distB="0" distL="114300" distR="114300" simplePos="0" relativeHeight="251662336" behindDoc="0" locked="0" layoutInCell="1" allowOverlap="1" wp14:anchorId="1E37A3D4" wp14:editId="5794D15C">
                <wp:simplePos x="0" y="0"/>
                <wp:positionH relativeFrom="column">
                  <wp:posOffset>-5080</wp:posOffset>
                </wp:positionH>
                <wp:positionV relativeFrom="paragraph">
                  <wp:posOffset>149225</wp:posOffset>
                </wp:positionV>
                <wp:extent cx="1148080" cy="0"/>
                <wp:effectExtent l="0" t="0" r="13970"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1480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1.75pt" to="90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" strokecolor="black [3040]">
                <o:lock v:ext="edit" shapetype="f"/>
              </v:line>
            </w:pict>
          </mc:Fallback>
        </mc:AlternateContent>
      </w:r>
      <w:r w:rsidR="00677DE3" w:rsidRPr="00677DE3">
        <w:rPr>
          <w:rFonts w:ascii="Times New Roman" w:hAnsi="Times New Roman" w:cs="Times New Roman"/>
          <w:b/>
          <w:sz w:val="24"/>
          <w:szCs w:val="24"/>
        </w:rPr>
        <w:t xml:space="preserve">                               </w:t>
      </w:r>
      <w:r w:rsidR="00CE2ABC">
        <w:rPr>
          <w:rFonts w:ascii="Times New Roman" w:hAnsi="Times New Roman" w:cs="Times New Roman"/>
          <w:b/>
          <w:sz w:val="24"/>
          <w:szCs w:val="24"/>
        </w:rPr>
        <w:t>Variabel yang diteliti</w:t>
      </w:r>
    </w:p>
    <w:p w:rsidR="007F39DA" w:rsidRPr="00677DE3" w:rsidRDefault="007F39DA" w:rsidP="00677DE3">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p>
    <w:p w:rsidR="00677DE3" w:rsidRPr="00677DE3" w:rsidRDefault="00677DE3" w:rsidP="00477D9A">
      <w:pPr>
        <w:pStyle w:val="ListParagraph"/>
        <w:numPr>
          <w:ilvl w:val="1"/>
          <w:numId w:val="17"/>
        </w:numPr>
        <w:tabs>
          <w:tab w:val="center" w:pos="4328"/>
          <w:tab w:val="left" w:pos="5007"/>
        </w:tabs>
        <w:autoSpaceDE w:val="0"/>
        <w:autoSpaceDN w:val="0"/>
        <w:adjustRightInd w:val="0"/>
        <w:spacing w:after="0" w:line="480" w:lineRule="auto"/>
        <w:ind w:left="851" w:hanging="851"/>
        <w:jc w:val="both"/>
        <w:rPr>
          <w:rFonts w:ascii="Times New Roman" w:hAnsi="Times New Roman" w:cs="Times New Roman"/>
          <w:b/>
          <w:sz w:val="24"/>
          <w:szCs w:val="24"/>
        </w:rPr>
      </w:pPr>
      <w:r w:rsidRPr="00677DE3">
        <w:rPr>
          <w:rFonts w:ascii="Times New Roman" w:hAnsi="Times New Roman" w:cs="Times New Roman"/>
          <w:b/>
          <w:sz w:val="24"/>
          <w:szCs w:val="24"/>
        </w:rPr>
        <w:t>Hipotesis</w:t>
      </w:r>
    </w:p>
    <w:p w:rsidR="00677DE3" w:rsidRPr="00677DE3" w:rsidRDefault="00677DE3" w:rsidP="00282328">
      <w:pPr>
        <w:tabs>
          <w:tab w:val="left" w:pos="-567"/>
        </w:tabs>
        <w:autoSpaceDE w:val="0"/>
        <w:autoSpaceDN w:val="0"/>
        <w:adjustRightInd w:val="0"/>
        <w:spacing w:after="0" w:line="480" w:lineRule="auto"/>
        <w:ind w:firstLine="709"/>
        <w:jc w:val="both"/>
        <w:rPr>
          <w:rFonts w:ascii="Times New Roman" w:hAnsi="Times New Roman" w:cs="Times New Roman"/>
          <w:sz w:val="24"/>
          <w:szCs w:val="24"/>
        </w:rPr>
      </w:pPr>
      <w:r w:rsidRPr="00677DE3">
        <w:rPr>
          <w:rFonts w:ascii="Times New Roman" w:hAnsi="Times New Roman" w:cs="Times New Roman"/>
          <w:sz w:val="24"/>
          <w:szCs w:val="24"/>
        </w:rPr>
        <w:t>Pengertian hipote</w:t>
      </w:r>
      <w:r w:rsidR="00CE2ABC">
        <w:rPr>
          <w:rFonts w:ascii="Times New Roman" w:hAnsi="Times New Roman" w:cs="Times New Roman"/>
          <w:sz w:val="24"/>
          <w:szCs w:val="24"/>
        </w:rPr>
        <w:t xml:space="preserve">sis menurut Arikunto (2009:55) </w:t>
      </w:r>
      <w:r w:rsidRPr="00677DE3">
        <w:rPr>
          <w:rFonts w:ascii="Times New Roman" w:hAnsi="Times New Roman" w:cs="Times New Roman"/>
          <w:sz w:val="24"/>
          <w:szCs w:val="24"/>
        </w:rPr>
        <w:t>adalah alternatif dugaan jawaban yang dibuat oleh peneliti bagi problematika yan</w:t>
      </w:r>
      <w:r w:rsidR="00282328">
        <w:rPr>
          <w:rFonts w:ascii="Times New Roman" w:hAnsi="Times New Roman" w:cs="Times New Roman"/>
          <w:sz w:val="24"/>
          <w:szCs w:val="24"/>
        </w:rPr>
        <w:t>g diajukan dalam penelitiannya. H</w:t>
      </w:r>
      <w:r w:rsidRPr="00677DE3">
        <w:rPr>
          <w:rFonts w:ascii="Times New Roman" w:hAnsi="Times New Roman" w:cs="Times New Roman"/>
          <w:sz w:val="24"/>
          <w:szCs w:val="24"/>
        </w:rPr>
        <w:t>ipotesis penelitia</w:t>
      </w:r>
      <w:r w:rsidR="00282328">
        <w:rPr>
          <w:rFonts w:ascii="Times New Roman" w:hAnsi="Times New Roman" w:cs="Times New Roman"/>
          <w:sz w:val="24"/>
          <w:szCs w:val="24"/>
        </w:rPr>
        <w:t xml:space="preserve">n menurut Sugiyono (2009: 96) </w:t>
      </w:r>
      <w:r w:rsidRPr="00677DE3">
        <w:rPr>
          <w:rFonts w:ascii="Times New Roman" w:hAnsi="Times New Roman" w:cs="Times New Roman"/>
          <w:sz w:val="24"/>
          <w:szCs w:val="24"/>
        </w:rPr>
        <w:t xml:space="preserve">merupakan jawaban sementara terhadap rumusan masalah penelitian, dimana rumusan </w:t>
      </w:r>
      <w:r w:rsidRPr="00677DE3">
        <w:rPr>
          <w:rFonts w:ascii="Times New Roman" w:hAnsi="Times New Roman" w:cs="Times New Roman"/>
          <w:sz w:val="24"/>
          <w:szCs w:val="24"/>
        </w:rPr>
        <w:lastRenderedPageBreak/>
        <w:t xml:space="preserve">masalah penelitian telah dinyatakan dalam bentuk pertanyaan. Dikatakan sementara karena jawaban yang diberikan baru didasarkan pada teori”. </w:t>
      </w:r>
    </w:p>
    <w:p w:rsidR="00677DE3" w:rsidRPr="00677DE3" w:rsidRDefault="00677DE3" w:rsidP="00677DE3">
      <w:pPr>
        <w:tabs>
          <w:tab w:val="left" w:pos="-567"/>
        </w:tabs>
        <w:autoSpaceDE w:val="0"/>
        <w:autoSpaceDN w:val="0"/>
        <w:adjustRightInd w:val="0"/>
        <w:spacing w:after="0" w:line="480" w:lineRule="auto"/>
        <w:jc w:val="both"/>
        <w:rPr>
          <w:rFonts w:ascii="Times New Roman" w:hAnsi="Times New Roman" w:cs="Times New Roman"/>
          <w:b/>
          <w:sz w:val="24"/>
          <w:szCs w:val="24"/>
        </w:rPr>
      </w:pPr>
      <w:r w:rsidRPr="00677DE3">
        <w:rPr>
          <w:rFonts w:ascii="Times New Roman" w:hAnsi="Times New Roman" w:cs="Times New Roman"/>
          <w:sz w:val="24"/>
          <w:szCs w:val="24"/>
        </w:rPr>
        <w:tab/>
        <w:t>Berdasarkan u</w:t>
      </w:r>
      <w:r w:rsidR="00282328">
        <w:rPr>
          <w:rFonts w:ascii="Times New Roman" w:hAnsi="Times New Roman" w:cs="Times New Roman"/>
          <w:sz w:val="24"/>
          <w:szCs w:val="24"/>
        </w:rPr>
        <w:t xml:space="preserve">raian kerangka pemikiran </w:t>
      </w:r>
      <w:r w:rsidRPr="00677DE3">
        <w:rPr>
          <w:rFonts w:ascii="Times New Roman" w:hAnsi="Times New Roman" w:cs="Times New Roman"/>
          <w:sz w:val="24"/>
          <w:szCs w:val="24"/>
        </w:rPr>
        <w:t xml:space="preserve">maka rumusan hipotesis yang diajukan dalam penelitian ini adalah </w:t>
      </w:r>
      <w:r w:rsidRPr="00677DE3">
        <w:rPr>
          <w:rFonts w:ascii="Times New Roman" w:hAnsi="Times New Roman" w:cs="Times New Roman"/>
          <w:b/>
          <w:sz w:val="24"/>
          <w:szCs w:val="24"/>
        </w:rPr>
        <w:t xml:space="preserve">“BI </w:t>
      </w:r>
      <w:r w:rsidRPr="00677DE3">
        <w:rPr>
          <w:rFonts w:ascii="Times New Roman" w:hAnsi="Times New Roman" w:cs="Times New Roman"/>
          <w:b/>
          <w:i/>
          <w:sz w:val="24"/>
          <w:szCs w:val="24"/>
        </w:rPr>
        <w:t>Rate</w:t>
      </w:r>
      <w:r w:rsidRPr="00677DE3">
        <w:rPr>
          <w:rFonts w:ascii="Times New Roman" w:hAnsi="Times New Roman" w:cs="Times New Roman"/>
          <w:b/>
          <w:sz w:val="24"/>
          <w:szCs w:val="24"/>
        </w:rPr>
        <w:t xml:space="preserve"> berpengaruh terhadap suku bung</w:t>
      </w:r>
      <w:r w:rsidR="00CE2ABC">
        <w:rPr>
          <w:rFonts w:ascii="Times New Roman" w:hAnsi="Times New Roman" w:cs="Times New Roman"/>
          <w:b/>
          <w:sz w:val="24"/>
          <w:szCs w:val="24"/>
        </w:rPr>
        <w:t>a kredit pemilikan rumah (KPR) B</w:t>
      </w:r>
      <w:r w:rsidRPr="00677DE3">
        <w:rPr>
          <w:rFonts w:ascii="Times New Roman" w:hAnsi="Times New Roman" w:cs="Times New Roman"/>
          <w:b/>
          <w:sz w:val="24"/>
          <w:szCs w:val="24"/>
        </w:rPr>
        <w:t>ank BUMN”.</w:t>
      </w:r>
    </w:p>
    <w:p w:rsidR="00677DE3" w:rsidRDefault="00677DE3" w:rsidP="00C400C2">
      <w:pPr>
        <w:autoSpaceDE w:val="0"/>
        <w:autoSpaceDN w:val="0"/>
        <w:adjustRightInd w:val="0"/>
        <w:snapToGrid w:val="0"/>
        <w:spacing w:before="240" w:after="0" w:line="480" w:lineRule="auto"/>
        <w:jc w:val="both"/>
        <w:rPr>
          <w:rFonts w:ascii="Times New Roman" w:eastAsia="Times New Roman" w:hAnsi="Times New Roman" w:cs="Times New Roman"/>
          <w:color w:val="000000"/>
          <w:sz w:val="24"/>
          <w:szCs w:val="24"/>
          <w:lang w:val="en-US"/>
        </w:rPr>
      </w:pPr>
    </w:p>
    <w:p w:rsidR="00C400C2" w:rsidRDefault="00C400C2" w:rsidP="00E3227A">
      <w:pPr>
        <w:pStyle w:val="ListParagraph"/>
        <w:numPr>
          <w:ilvl w:val="1"/>
          <w:numId w:val="17"/>
        </w:numPr>
        <w:autoSpaceDE w:val="0"/>
        <w:autoSpaceDN w:val="0"/>
        <w:adjustRightInd w:val="0"/>
        <w:snapToGrid w:val="0"/>
        <w:spacing w:after="0" w:line="480" w:lineRule="auto"/>
        <w:ind w:left="851" w:hanging="851"/>
        <w:jc w:val="both"/>
        <w:rPr>
          <w:rFonts w:ascii="Times New Roman" w:eastAsia="Times New Roman" w:hAnsi="Times New Roman" w:cs="Times New Roman"/>
          <w:b/>
          <w:color w:val="000000"/>
          <w:sz w:val="24"/>
          <w:szCs w:val="24"/>
          <w:lang w:val="en-US"/>
        </w:rPr>
      </w:pPr>
      <w:r w:rsidRPr="00C400C2">
        <w:rPr>
          <w:rFonts w:ascii="Times New Roman" w:eastAsia="Times New Roman" w:hAnsi="Times New Roman" w:cs="Times New Roman"/>
          <w:b/>
          <w:color w:val="000000"/>
          <w:sz w:val="24"/>
          <w:szCs w:val="24"/>
          <w:lang w:val="en-US"/>
        </w:rPr>
        <w:t>Hasil Penelitian Terdahulu</w:t>
      </w:r>
    </w:p>
    <w:p w:rsidR="00DF258C" w:rsidRDefault="00C400C2" w:rsidP="00DF258C">
      <w:pPr>
        <w:pStyle w:val="TOC1"/>
        <w:ind w:firstLine="720"/>
      </w:pPr>
      <w:r w:rsidRPr="00C400C2">
        <w:t xml:space="preserve">Dalam penelitian sebelumnya yang dilakukan oleh Prasetya (2014 : 4-5) dalam jurnal nasional yang berjudul “Analisis Suku Bunga KPR: Acuan dan Faktor Penentunya Berdasarkan Jenis Bank” </w:t>
      </w:r>
      <w:r w:rsidR="00DF258C">
        <w:t xml:space="preserve">dalam penelitian tersebut bertujuan untuk mengetahui apakah BI </w:t>
      </w:r>
      <w:r w:rsidR="00DF258C" w:rsidRPr="00DF258C">
        <w:rPr>
          <w:i/>
        </w:rPr>
        <w:t>Rate</w:t>
      </w:r>
      <w:r w:rsidR="00DF258C">
        <w:t xml:space="preserve"> menjadi acuan bank dalam penetapan suku bunga (kredit pemilikan rumah) serta untuk mengetahui bagaimana sensitifitas dari BI </w:t>
      </w:r>
      <w:r w:rsidR="00DF258C" w:rsidRPr="00DF258C">
        <w:rPr>
          <w:i/>
        </w:rPr>
        <w:t>Rate</w:t>
      </w:r>
      <w:r w:rsidR="00DF258C">
        <w:t xml:space="preserve">, inflasi, suku bunga deposito dan dan pihak ketiga terhadap suku bunga KPR. </w:t>
      </w:r>
      <w:r w:rsidR="001352DF">
        <w:t>Metode yan</w:t>
      </w:r>
      <w:r w:rsidR="00DF258C">
        <w:t>g digunakan dalam penelitian tersebut</w:t>
      </w:r>
      <w:r w:rsidR="001352DF">
        <w:t xml:space="preserve"> adalah metode</w:t>
      </w:r>
      <w:r w:rsidR="00DF258C">
        <w:t xml:space="preserve"> </w:t>
      </w:r>
      <w:r w:rsidR="001352DF">
        <w:t>pene</w:t>
      </w:r>
      <w:r w:rsidR="00DF258C">
        <w:t>l</w:t>
      </w:r>
      <w:r w:rsidR="001352DF">
        <w:t xml:space="preserve">itian kuantitatif. Adapun metode pengambilan sampel yaitu dengan metode </w:t>
      </w:r>
      <w:r w:rsidR="001352DF" w:rsidRPr="00DF258C">
        <w:rPr>
          <w:i/>
        </w:rPr>
        <w:t>cluster purposive</w:t>
      </w:r>
      <w:r w:rsidR="00DF258C">
        <w:t xml:space="preserve"> </w:t>
      </w:r>
      <w:r w:rsidR="001352DF" w:rsidRPr="00DF258C">
        <w:rPr>
          <w:i/>
        </w:rPr>
        <w:t>sampling</w:t>
      </w:r>
      <w:r w:rsidR="001352DF">
        <w:t>. Data yang digunakan dalam penelitian ini adalah data sekunder yang diperoleh dari</w:t>
      </w:r>
      <w:r w:rsidR="00DF258C">
        <w:t xml:space="preserve"> </w:t>
      </w:r>
      <w:r w:rsidR="001352DF">
        <w:t>berbagai sumber antara lain BI (Bank Indonesia), BPS (Badan Pusat Statstik) dan pusat data</w:t>
      </w:r>
      <w:r w:rsidR="00DF258C">
        <w:t xml:space="preserve"> </w:t>
      </w:r>
      <w:r w:rsidR="001352DF">
        <w:t>Kontan. Data yang dihimpun lalu di olah dengan alat analisis korelasi, analisis regresi data</w:t>
      </w:r>
      <w:r w:rsidR="00DF258C">
        <w:t xml:space="preserve"> </w:t>
      </w:r>
      <w:r w:rsidR="001352DF">
        <w:t>panel, analisis elastisitas serta uji beda rata-rata.</w:t>
      </w:r>
      <w:r>
        <w:t xml:space="preserve"> </w:t>
      </w:r>
      <w:r w:rsidR="00DF258C">
        <w:t xml:space="preserve">Hasil dari penelitian tersebut </w:t>
      </w:r>
      <w:r w:rsidRPr="00C400C2">
        <w:t xml:space="preserve">menyatakan </w:t>
      </w:r>
      <w:r w:rsidR="00D93EB0">
        <w:t>bahwa BI Rate menjadi acuan suku bunga bank di Indonesia. A</w:t>
      </w:r>
      <w:r w:rsidRPr="00C400C2">
        <w:t xml:space="preserve">da hubungan antara BI </w:t>
      </w:r>
      <w:r w:rsidRPr="00C400C2">
        <w:rPr>
          <w:i/>
        </w:rPr>
        <w:t>Rate</w:t>
      </w:r>
      <w:r w:rsidRPr="00C400C2">
        <w:t xml:space="preserve"> terhadap Suku Bunga KPR. Variabel BI </w:t>
      </w:r>
      <w:r w:rsidRPr="00C400C2">
        <w:rPr>
          <w:i/>
        </w:rPr>
        <w:t>Rate</w:t>
      </w:r>
      <w:r w:rsidRPr="00C400C2">
        <w:t xml:space="preserve"> berpengaruh positif dan signifikan terhadap Suku Bunga KPR bank Umum di Indonesia. </w:t>
      </w:r>
    </w:p>
    <w:p w:rsidR="00677DE3" w:rsidRPr="00D0707A" w:rsidRDefault="00DF258C" w:rsidP="00D0707A">
      <w:pPr>
        <w:pStyle w:val="TOC1"/>
        <w:ind w:firstLine="720"/>
      </w:pPr>
      <w:r>
        <w:lastRenderedPageBreak/>
        <w:t xml:space="preserve">Hasil penelitian lainnya yaitu oleh </w:t>
      </w:r>
      <w:r w:rsidR="00C400C2" w:rsidRPr="00C400C2">
        <w:t xml:space="preserve">Riyadi dan Rushadi (2012 : 4-5) dalam jurnal nasional yang berjudul “Evaluasi Pengaruh BI </w:t>
      </w:r>
      <w:r w:rsidR="00C400C2" w:rsidRPr="00C400C2">
        <w:rPr>
          <w:i/>
        </w:rPr>
        <w:t>Rate</w:t>
      </w:r>
      <w:r w:rsidR="00C400C2" w:rsidRPr="00C400C2">
        <w:t xml:space="preserve"> (SBIR), </w:t>
      </w:r>
      <w:r w:rsidR="00C400C2" w:rsidRPr="00C400C2">
        <w:rPr>
          <w:i/>
        </w:rPr>
        <w:t>Cost Of Loanable Fund</w:t>
      </w:r>
      <w:r w:rsidR="00C400C2" w:rsidRPr="00C400C2">
        <w:t xml:space="preserve"> (COLF), </w:t>
      </w:r>
      <w:r w:rsidR="00C400C2" w:rsidRPr="00C400C2">
        <w:rPr>
          <w:i/>
        </w:rPr>
        <w:t>Overhead Cost</w:t>
      </w:r>
      <w:r w:rsidR="00C400C2" w:rsidRPr="00C400C2">
        <w:t xml:space="preserve"> (OHC) dan </w:t>
      </w:r>
      <w:r w:rsidR="00C400C2" w:rsidRPr="00C400C2">
        <w:rPr>
          <w:i/>
        </w:rPr>
        <w:t>Spread</w:t>
      </w:r>
      <w:r w:rsidR="00C400C2" w:rsidRPr="00C400C2">
        <w:t xml:space="preserve"> (SPR) Terhadap Tingkat Suku Bunga Kredit (SBK) Perbankan  Tahun 2012” </w:t>
      </w:r>
      <w:r>
        <w:t xml:space="preserve">dalam penelitian tersebut bertujuan untuk mengevaluasi pengaruh BI </w:t>
      </w:r>
      <w:r w:rsidRPr="00DF258C">
        <w:rPr>
          <w:i/>
        </w:rPr>
        <w:t>Rate</w:t>
      </w:r>
      <w:r>
        <w:t xml:space="preserve"> (SBIR), </w:t>
      </w:r>
      <w:r w:rsidRPr="00DF258C">
        <w:rPr>
          <w:i/>
        </w:rPr>
        <w:t>Cost of Loanable Fund</w:t>
      </w:r>
      <w:r>
        <w:t xml:space="preserve"> (COLF), </w:t>
      </w:r>
      <w:r w:rsidRPr="00DF258C">
        <w:rPr>
          <w:i/>
        </w:rPr>
        <w:t>Overhead Cost</w:t>
      </w:r>
      <w:r>
        <w:t xml:space="preserve"> (OHC) dan </w:t>
      </w:r>
      <w:r w:rsidRPr="00DF258C">
        <w:rPr>
          <w:i/>
        </w:rPr>
        <w:t>Spread</w:t>
      </w:r>
      <w:r>
        <w:t xml:space="preserve"> (SPR) terhadap Tingkat Suku Bunga Kredit (SBK) Perbankan. </w:t>
      </w:r>
      <w:r w:rsidR="00D36422">
        <w:t xml:space="preserve">Objek penelitian terdiri dari 4 (empat) bank umum persero milik pemerintah, yaitu BTN, BNI, Bank Mandiri dan BRI. Data yang digunakan dalam penelitian terebut adalah data sekunder berupa laporan keuangan triwulanan, data BI </w:t>
      </w:r>
      <w:r w:rsidR="00D36422" w:rsidRPr="00D36422">
        <w:rPr>
          <w:i/>
        </w:rPr>
        <w:t>Rate</w:t>
      </w:r>
      <w:r w:rsidR="00D36422">
        <w:t xml:space="preserve"> dan Suku Bunga Pinjamam periode Maret 2008 - Juni 2012. Metode analisis data menggunakan regresi data panel dengan model </w:t>
      </w:r>
      <w:r w:rsidR="00D36422" w:rsidRPr="00D36422">
        <w:rPr>
          <w:i/>
        </w:rPr>
        <w:t>fixed effect</w:t>
      </w:r>
      <w:r w:rsidR="00D36422">
        <w:t xml:space="preserve">. Hasil dari penelitian tersebut </w:t>
      </w:r>
      <w:r w:rsidR="00C400C2" w:rsidRPr="00C400C2">
        <w:t xml:space="preserve">menyatakan bahwa secara bersama-sama variabel SBIR, COLF, OHC dan SPR berpengaruh signifikan terhadap SBK. Semua koefisien regresi variabel bebas memiliki tanda positif yang berarti bahwa BI </w:t>
      </w:r>
      <w:r w:rsidR="00C400C2" w:rsidRPr="00C400C2">
        <w:rPr>
          <w:i/>
        </w:rPr>
        <w:t>Rate</w:t>
      </w:r>
      <w:r w:rsidR="00C400C2" w:rsidRPr="00C400C2">
        <w:t xml:space="preserve">, </w:t>
      </w:r>
      <w:r w:rsidR="00C400C2" w:rsidRPr="00C400C2">
        <w:rPr>
          <w:i/>
        </w:rPr>
        <w:t>Cost of Loanable Fund, Overhead Cost</w:t>
      </w:r>
      <w:r w:rsidR="00C400C2" w:rsidRPr="00C400C2">
        <w:t xml:space="preserve"> dan </w:t>
      </w:r>
      <w:r w:rsidR="00C400C2" w:rsidRPr="00C400C2">
        <w:rPr>
          <w:i/>
        </w:rPr>
        <w:t>Spread</w:t>
      </w:r>
      <w:r w:rsidR="00C400C2" w:rsidRPr="00C400C2">
        <w:t xml:space="preserve"> memiliki pengaruh positif terhadap Suku Bunga Kredit.</w:t>
      </w:r>
    </w:p>
    <w:p w:rsidR="0040611B" w:rsidRPr="00677DE3" w:rsidRDefault="0040611B" w:rsidP="00677DE3">
      <w:pPr>
        <w:jc w:val="both"/>
        <w:rPr>
          <w:rFonts w:ascii="Times New Roman" w:hAnsi="Times New Roman" w:cs="Times New Roman"/>
          <w:sz w:val="24"/>
          <w:szCs w:val="24"/>
        </w:rPr>
      </w:pPr>
    </w:p>
    <w:sectPr w:rsidR="0040611B" w:rsidRPr="00677DE3" w:rsidSect="00B7270F">
      <w:headerReference w:type="even" r:id="rId13"/>
      <w:headerReference w:type="default" r:id="rId14"/>
      <w:footerReference w:type="even" r:id="rId15"/>
      <w:footerReference w:type="default" r:id="rId16"/>
      <w:headerReference w:type="first" r:id="rId17"/>
      <w:footerReference w:type="first" r:id="rId18"/>
      <w:pgSz w:w="11906" w:h="16838"/>
      <w:pgMar w:top="1701" w:right="1701" w:bottom="1701" w:left="2268" w:header="708" w:footer="708"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02FE" w:rsidRDefault="002802FE" w:rsidP="00CD0D73">
      <w:pPr>
        <w:spacing w:after="0" w:line="240" w:lineRule="auto"/>
      </w:pPr>
      <w:r>
        <w:separator/>
      </w:r>
    </w:p>
  </w:endnote>
  <w:endnote w:type="continuationSeparator" w:id="0">
    <w:p w:rsidR="002802FE" w:rsidRDefault="002802FE" w:rsidP="00CD0D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C80" w:rsidRDefault="00E05C8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1990249"/>
      <w:docPartObj>
        <w:docPartGallery w:val="Page Numbers (Bottom of Page)"/>
        <w:docPartUnique/>
      </w:docPartObj>
    </w:sdtPr>
    <w:sdtEndPr>
      <w:rPr>
        <w:rFonts w:ascii="Times New Roman" w:hAnsi="Times New Roman" w:cs="Times New Roman"/>
        <w:noProof/>
        <w:sz w:val="24"/>
        <w:szCs w:val="24"/>
      </w:rPr>
    </w:sdtEndPr>
    <w:sdtContent>
      <w:p w:rsidR="00736E2B" w:rsidRPr="008263C4" w:rsidRDefault="00736E2B">
        <w:pPr>
          <w:pStyle w:val="Footer"/>
          <w:jc w:val="right"/>
          <w:rPr>
            <w:rFonts w:ascii="Times New Roman" w:hAnsi="Times New Roman" w:cs="Times New Roman"/>
            <w:sz w:val="24"/>
            <w:szCs w:val="24"/>
          </w:rPr>
        </w:pPr>
        <w:r w:rsidRPr="008263C4">
          <w:rPr>
            <w:rFonts w:ascii="Times New Roman" w:hAnsi="Times New Roman" w:cs="Times New Roman"/>
            <w:sz w:val="24"/>
            <w:szCs w:val="24"/>
          </w:rPr>
          <w:fldChar w:fldCharType="begin"/>
        </w:r>
        <w:r w:rsidRPr="008263C4">
          <w:rPr>
            <w:rFonts w:ascii="Times New Roman" w:hAnsi="Times New Roman" w:cs="Times New Roman"/>
            <w:sz w:val="24"/>
            <w:szCs w:val="24"/>
          </w:rPr>
          <w:instrText xml:space="preserve"> PAGE   \* MERGEFORMAT </w:instrText>
        </w:r>
        <w:r w:rsidRPr="008263C4">
          <w:rPr>
            <w:rFonts w:ascii="Times New Roman" w:hAnsi="Times New Roman" w:cs="Times New Roman"/>
            <w:sz w:val="24"/>
            <w:szCs w:val="24"/>
          </w:rPr>
          <w:fldChar w:fldCharType="separate"/>
        </w:r>
        <w:r w:rsidR="00E05C80">
          <w:rPr>
            <w:rFonts w:ascii="Times New Roman" w:hAnsi="Times New Roman" w:cs="Times New Roman"/>
            <w:noProof/>
            <w:sz w:val="24"/>
            <w:szCs w:val="24"/>
          </w:rPr>
          <w:t>8</w:t>
        </w:r>
        <w:r w:rsidRPr="008263C4">
          <w:rPr>
            <w:rFonts w:ascii="Times New Roman" w:hAnsi="Times New Roman" w:cs="Times New Roman"/>
            <w:noProof/>
            <w:sz w:val="24"/>
            <w:szCs w:val="24"/>
          </w:rPr>
          <w:fldChar w:fldCharType="end"/>
        </w:r>
      </w:p>
    </w:sdtContent>
  </w:sdt>
  <w:p w:rsidR="00736E2B" w:rsidRDefault="00736E2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C80" w:rsidRDefault="00E05C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02FE" w:rsidRDefault="002802FE" w:rsidP="00CD0D73">
      <w:pPr>
        <w:spacing w:after="0" w:line="240" w:lineRule="auto"/>
      </w:pPr>
      <w:r>
        <w:separator/>
      </w:r>
    </w:p>
  </w:footnote>
  <w:footnote w:type="continuationSeparator" w:id="0">
    <w:p w:rsidR="002802FE" w:rsidRDefault="002802FE" w:rsidP="00CD0D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C80" w:rsidRDefault="00E05C80">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248499"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C80" w:rsidRDefault="00E05C80">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248500"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C80" w:rsidRDefault="00E05C80">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248498"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61BD7"/>
    <w:multiLevelType w:val="hybridMultilevel"/>
    <w:tmpl w:val="4EB854F6"/>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nsid w:val="0B295EEF"/>
    <w:multiLevelType w:val="hybridMultilevel"/>
    <w:tmpl w:val="1A605B14"/>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nsid w:val="132E73AA"/>
    <w:multiLevelType w:val="hybridMultilevel"/>
    <w:tmpl w:val="6D1EACE4"/>
    <w:lvl w:ilvl="0" w:tplc="1A94F99C">
      <w:start w:val="1"/>
      <w:numFmt w:val="decimal"/>
      <w:lvlText w:val="%1)"/>
      <w:lvlJc w:val="left"/>
      <w:pPr>
        <w:ind w:left="1494" w:hanging="360"/>
      </w:pPr>
      <w:rPr>
        <w:rFonts w:hint="default"/>
      </w:rPr>
    </w:lvl>
    <w:lvl w:ilvl="1" w:tplc="48090019">
      <w:start w:val="1"/>
      <w:numFmt w:val="lowerLetter"/>
      <w:lvlText w:val="%2."/>
      <w:lvlJc w:val="left"/>
      <w:pPr>
        <w:ind w:left="2214" w:hanging="360"/>
      </w:pPr>
    </w:lvl>
    <w:lvl w:ilvl="2" w:tplc="4BCA01D2">
      <w:start w:val="1"/>
      <w:numFmt w:val="decimal"/>
      <w:lvlText w:val="%3."/>
      <w:lvlJc w:val="right"/>
      <w:pPr>
        <w:ind w:left="180" w:hanging="180"/>
      </w:pPr>
      <w:rPr>
        <w:rFonts w:ascii="Times New Roman" w:eastAsia="Times New Roman" w:hAnsi="Times New Roman" w:cs="Times New Roman"/>
      </w:rPr>
    </w:lvl>
    <w:lvl w:ilvl="3" w:tplc="9528CAAE">
      <w:start w:val="1"/>
      <w:numFmt w:val="decimal"/>
      <w:lvlText w:val="%4)"/>
      <w:lvlJc w:val="left"/>
      <w:pPr>
        <w:ind w:left="3654" w:hanging="360"/>
      </w:pPr>
      <w:rPr>
        <w:rFonts w:ascii="Times New Roman" w:eastAsia="Times New Roman" w:hAnsi="Times New Roman" w:cs="Times New Roman"/>
      </w:rPr>
    </w:lvl>
    <w:lvl w:ilvl="4" w:tplc="48090019" w:tentative="1">
      <w:start w:val="1"/>
      <w:numFmt w:val="lowerLetter"/>
      <w:lvlText w:val="%5."/>
      <w:lvlJc w:val="left"/>
      <w:pPr>
        <w:ind w:left="4374" w:hanging="360"/>
      </w:pPr>
    </w:lvl>
    <w:lvl w:ilvl="5" w:tplc="4809001B" w:tentative="1">
      <w:start w:val="1"/>
      <w:numFmt w:val="lowerRoman"/>
      <w:lvlText w:val="%6."/>
      <w:lvlJc w:val="right"/>
      <w:pPr>
        <w:ind w:left="5094" w:hanging="180"/>
      </w:pPr>
    </w:lvl>
    <w:lvl w:ilvl="6" w:tplc="4809000F" w:tentative="1">
      <w:start w:val="1"/>
      <w:numFmt w:val="decimal"/>
      <w:lvlText w:val="%7."/>
      <w:lvlJc w:val="left"/>
      <w:pPr>
        <w:ind w:left="5814" w:hanging="360"/>
      </w:pPr>
    </w:lvl>
    <w:lvl w:ilvl="7" w:tplc="48090019" w:tentative="1">
      <w:start w:val="1"/>
      <w:numFmt w:val="lowerLetter"/>
      <w:lvlText w:val="%8."/>
      <w:lvlJc w:val="left"/>
      <w:pPr>
        <w:ind w:left="6534" w:hanging="360"/>
      </w:pPr>
    </w:lvl>
    <w:lvl w:ilvl="8" w:tplc="4809001B" w:tentative="1">
      <w:start w:val="1"/>
      <w:numFmt w:val="lowerRoman"/>
      <w:lvlText w:val="%9."/>
      <w:lvlJc w:val="right"/>
      <w:pPr>
        <w:ind w:left="7254" w:hanging="180"/>
      </w:pPr>
    </w:lvl>
  </w:abstractNum>
  <w:abstractNum w:abstractNumId="3">
    <w:nsid w:val="1CA10493"/>
    <w:multiLevelType w:val="hybridMultilevel"/>
    <w:tmpl w:val="0B3A3106"/>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nsid w:val="1DEB6752"/>
    <w:multiLevelType w:val="hybridMultilevel"/>
    <w:tmpl w:val="82D49BAC"/>
    <w:lvl w:ilvl="0" w:tplc="41C6D852">
      <w:start w:val="1"/>
      <w:numFmt w:val="decimal"/>
      <w:lvlText w:val="%1)"/>
      <w:lvlJc w:val="left"/>
      <w:pPr>
        <w:ind w:left="1069" w:hanging="360"/>
      </w:pPr>
      <w:rPr>
        <w:rFonts w:hint="default"/>
      </w:rPr>
    </w:lvl>
    <w:lvl w:ilvl="1" w:tplc="48090019" w:tentative="1">
      <w:start w:val="1"/>
      <w:numFmt w:val="lowerLetter"/>
      <w:lvlText w:val="%2."/>
      <w:lvlJc w:val="left"/>
      <w:pPr>
        <w:ind w:left="1789" w:hanging="360"/>
      </w:pPr>
    </w:lvl>
    <w:lvl w:ilvl="2" w:tplc="4809001B" w:tentative="1">
      <w:start w:val="1"/>
      <w:numFmt w:val="lowerRoman"/>
      <w:lvlText w:val="%3."/>
      <w:lvlJc w:val="right"/>
      <w:pPr>
        <w:ind w:left="2509" w:hanging="180"/>
      </w:pPr>
    </w:lvl>
    <w:lvl w:ilvl="3" w:tplc="4809000F" w:tentative="1">
      <w:start w:val="1"/>
      <w:numFmt w:val="decimal"/>
      <w:lvlText w:val="%4."/>
      <w:lvlJc w:val="left"/>
      <w:pPr>
        <w:ind w:left="3229" w:hanging="360"/>
      </w:pPr>
    </w:lvl>
    <w:lvl w:ilvl="4" w:tplc="48090019" w:tentative="1">
      <w:start w:val="1"/>
      <w:numFmt w:val="lowerLetter"/>
      <w:lvlText w:val="%5."/>
      <w:lvlJc w:val="left"/>
      <w:pPr>
        <w:ind w:left="3949" w:hanging="360"/>
      </w:pPr>
    </w:lvl>
    <w:lvl w:ilvl="5" w:tplc="4809001B" w:tentative="1">
      <w:start w:val="1"/>
      <w:numFmt w:val="lowerRoman"/>
      <w:lvlText w:val="%6."/>
      <w:lvlJc w:val="right"/>
      <w:pPr>
        <w:ind w:left="4669" w:hanging="180"/>
      </w:pPr>
    </w:lvl>
    <w:lvl w:ilvl="6" w:tplc="4809000F" w:tentative="1">
      <w:start w:val="1"/>
      <w:numFmt w:val="decimal"/>
      <w:lvlText w:val="%7."/>
      <w:lvlJc w:val="left"/>
      <w:pPr>
        <w:ind w:left="5389" w:hanging="360"/>
      </w:pPr>
    </w:lvl>
    <w:lvl w:ilvl="7" w:tplc="48090019" w:tentative="1">
      <w:start w:val="1"/>
      <w:numFmt w:val="lowerLetter"/>
      <w:lvlText w:val="%8."/>
      <w:lvlJc w:val="left"/>
      <w:pPr>
        <w:ind w:left="6109" w:hanging="360"/>
      </w:pPr>
    </w:lvl>
    <w:lvl w:ilvl="8" w:tplc="4809001B" w:tentative="1">
      <w:start w:val="1"/>
      <w:numFmt w:val="lowerRoman"/>
      <w:lvlText w:val="%9."/>
      <w:lvlJc w:val="right"/>
      <w:pPr>
        <w:ind w:left="6829" w:hanging="180"/>
      </w:pPr>
    </w:lvl>
  </w:abstractNum>
  <w:abstractNum w:abstractNumId="5">
    <w:nsid w:val="1F1A62B4"/>
    <w:multiLevelType w:val="hybridMultilevel"/>
    <w:tmpl w:val="23C0C37A"/>
    <w:lvl w:ilvl="0" w:tplc="09D4723E">
      <w:start w:val="1"/>
      <w:numFmt w:val="decimal"/>
      <w:lvlText w:val="%1)"/>
      <w:lvlJc w:val="left"/>
      <w:pPr>
        <w:ind w:left="1494" w:hanging="360"/>
      </w:pPr>
      <w:rPr>
        <w:rFonts w:hint="default"/>
      </w:rPr>
    </w:lvl>
    <w:lvl w:ilvl="1" w:tplc="48090019" w:tentative="1">
      <w:start w:val="1"/>
      <w:numFmt w:val="lowerLetter"/>
      <w:lvlText w:val="%2."/>
      <w:lvlJc w:val="left"/>
      <w:pPr>
        <w:ind w:left="2214" w:hanging="360"/>
      </w:pPr>
    </w:lvl>
    <w:lvl w:ilvl="2" w:tplc="4809001B" w:tentative="1">
      <w:start w:val="1"/>
      <w:numFmt w:val="lowerRoman"/>
      <w:lvlText w:val="%3."/>
      <w:lvlJc w:val="right"/>
      <w:pPr>
        <w:ind w:left="2934" w:hanging="180"/>
      </w:pPr>
    </w:lvl>
    <w:lvl w:ilvl="3" w:tplc="4809000F" w:tentative="1">
      <w:start w:val="1"/>
      <w:numFmt w:val="decimal"/>
      <w:lvlText w:val="%4."/>
      <w:lvlJc w:val="left"/>
      <w:pPr>
        <w:ind w:left="3654" w:hanging="360"/>
      </w:pPr>
    </w:lvl>
    <w:lvl w:ilvl="4" w:tplc="48090019" w:tentative="1">
      <w:start w:val="1"/>
      <w:numFmt w:val="lowerLetter"/>
      <w:lvlText w:val="%5."/>
      <w:lvlJc w:val="left"/>
      <w:pPr>
        <w:ind w:left="4374" w:hanging="360"/>
      </w:pPr>
    </w:lvl>
    <w:lvl w:ilvl="5" w:tplc="4809001B" w:tentative="1">
      <w:start w:val="1"/>
      <w:numFmt w:val="lowerRoman"/>
      <w:lvlText w:val="%6."/>
      <w:lvlJc w:val="right"/>
      <w:pPr>
        <w:ind w:left="5094" w:hanging="180"/>
      </w:pPr>
    </w:lvl>
    <w:lvl w:ilvl="6" w:tplc="4809000F" w:tentative="1">
      <w:start w:val="1"/>
      <w:numFmt w:val="decimal"/>
      <w:lvlText w:val="%7."/>
      <w:lvlJc w:val="left"/>
      <w:pPr>
        <w:ind w:left="5814" w:hanging="360"/>
      </w:pPr>
    </w:lvl>
    <w:lvl w:ilvl="7" w:tplc="48090019" w:tentative="1">
      <w:start w:val="1"/>
      <w:numFmt w:val="lowerLetter"/>
      <w:lvlText w:val="%8."/>
      <w:lvlJc w:val="left"/>
      <w:pPr>
        <w:ind w:left="6534" w:hanging="360"/>
      </w:pPr>
    </w:lvl>
    <w:lvl w:ilvl="8" w:tplc="4809001B" w:tentative="1">
      <w:start w:val="1"/>
      <w:numFmt w:val="lowerRoman"/>
      <w:lvlText w:val="%9."/>
      <w:lvlJc w:val="right"/>
      <w:pPr>
        <w:ind w:left="7254" w:hanging="180"/>
      </w:pPr>
    </w:lvl>
  </w:abstractNum>
  <w:abstractNum w:abstractNumId="6">
    <w:nsid w:val="21F164D5"/>
    <w:multiLevelType w:val="hybridMultilevel"/>
    <w:tmpl w:val="F50679C6"/>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nsid w:val="222357B1"/>
    <w:multiLevelType w:val="hybridMultilevel"/>
    <w:tmpl w:val="FA4AAFA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nsid w:val="22C8084E"/>
    <w:multiLevelType w:val="hybridMultilevel"/>
    <w:tmpl w:val="D340FC2A"/>
    <w:lvl w:ilvl="0" w:tplc="9EBE6C90">
      <w:start w:val="1"/>
      <w:numFmt w:val="decimal"/>
      <w:lvlText w:val="%1."/>
      <w:lvlJc w:val="left"/>
      <w:pPr>
        <w:ind w:left="720" w:hanging="360"/>
      </w:pPr>
      <w:rPr>
        <w:rFonts w:ascii="Times New Roman" w:eastAsiaTheme="minorHAnsi" w:hAnsi="Times New Roman" w:cs="Times New Roman"/>
        <w:b w:val="0"/>
      </w:r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1069"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9">
    <w:nsid w:val="2514327C"/>
    <w:multiLevelType w:val="hybridMultilevel"/>
    <w:tmpl w:val="9F7ABD5E"/>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nsid w:val="25F61339"/>
    <w:multiLevelType w:val="hybridMultilevel"/>
    <w:tmpl w:val="10641BC8"/>
    <w:lvl w:ilvl="0" w:tplc="7BE8E654">
      <w:start w:val="1"/>
      <w:numFmt w:val="decimal"/>
      <w:lvlText w:val="%1."/>
      <w:lvlJc w:val="left"/>
      <w:pPr>
        <w:ind w:left="1080" w:hanging="720"/>
      </w:pPr>
      <w:rPr>
        <w:rFonts w:hint="default"/>
      </w:rPr>
    </w:lvl>
    <w:lvl w:ilvl="1" w:tplc="0A1E7BD2">
      <w:start w:val="1"/>
      <w:numFmt w:val="decimal"/>
      <w:lvlText w:val="%2)"/>
      <w:lvlJc w:val="left"/>
      <w:pPr>
        <w:ind w:left="1440" w:hanging="360"/>
      </w:pPr>
      <w:rPr>
        <w:rFonts w:hint="default"/>
      </w:r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
    <w:nsid w:val="2BD13C8E"/>
    <w:multiLevelType w:val="hybridMultilevel"/>
    <w:tmpl w:val="C8F6FF52"/>
    <w:lvl w:ilvl="0" w:tplc="840EAA60">
      <w:start w:val="1"/>
      <w:numFmt w:val="decimal"/>
      <w:lvlText w:val="%1)"/>
      <w:lvlJc w:val="left"/>
      <w:pPr>
        <w:ind w:left="1440" w:hanging="360"/>
      </w:pPr>
      <w:rPr>
        <w:rFonts w:ascii="Times New Roman" w:eastAsia="Times New Roman" w:hAnsi="Times New Roman" w:cs="Times New Roman"/>
      </w:rPr>
    </w:lvl>
    <w:lvl w:ilvl="1" w:tplc="48090019" w:tentative="1">
      <w:start w:val="1"/>
      <w:numFmt w:val="lowerLetter"/>
      <w:lvlText w:val="%2."/>
      <w:lvlJc w:val="left"/>
      <w:pPr>
        <w:ind w:left="2160" w:hanging="360"/>
      </w:pPr>
    </w:lvl>
    <w:lvl w:ilvl="2" w:tplc="4809001B" w:tentative="1">
      <w:start w:val="1"/>
      <w:numFmt w:val="lowerRoman"/>
      <w:lvlText w:val="%3."/>
      <w:lvlJc w:val="right"/>
      <w:pPr>
        <w:ind w:left="2880" w:hanging="180"/>
      </w:pPr>
    </w:lvl>
    <w:lvl w:ilvl="3" w:tplc="4809000F" w:tentative="1">
      <w:start w:val="1"/>
      <w:numFmt w:val="decimal"/>
      <w:lvlText w:val="%4."/>
      <w:lvlJc w:val="left"/>
      <w:pPr>
        <w:ind w:left="3600" w:hanging="360"/>
      </w:pPr>
    </w:lvl>
    <w:lvl w:ilvl="4" w:tplc="48090019" w:tentative="1">
      <w:start w:val="1"/>
      <w:numFmt w:val="lowerLetter"/>
      <w:lvlText w:val="%5."/>
      <w:lvlJc w:val="left"/>
      <w:pPr>
        <w:ind w:left="4320" w:hanging="360"/>
      </w:pPr>
    </w:lvl>
    <w:lvl w:ilvl="5" w:tplc="4809001B" w:tentative="1">
      <w:start w:val="1"/>
      <w:numFmt w:val="lowerRoman"/>
      <w:lvlText w:val="%6."/>
      <w:lvlJc w:val="right"/>
      <w:pPr>
        <w:ind w:left="5040" w:hanging="180"/>
      </w:pPr>
    </w:lvl>
    <w:lvl w:ilvl="6" w:tplc="4809000F" w:tentative="1">
      <w:start w:val="1"/>
      <w:numFmt w:val="decimal"/>
      <w:lvlText w:val="%7."/>
      <w:lvlJc w:val="left"/>
      <w:pPr>
        <w:ind w:left="5760" w:hanging="360"/>
      </w:pPr>
    </w:lvl>
    <w:lvl w:ilvl="7" w:tplc="48090019" w:tentative="1">
      <w:start w:val="1"/>
      <w:numFmt w:val="lowerLetter"/>
      <w:lvlText w:val="%8."/>
      <w:lvlJc w:val="left"/>
      <w:pPr>
        <w:ind w:left="6480" w:hanging="360"/>
      </w:pPr>
    </w:lvl>
    <w:lvl w:ilvl="8" w:tplc="4809001B" w:tentative="1">
      <w:start w:val="1"/>
      <w:numFmt w:val="lowerRoman"/>
      <w:lvlText w:val="%9."/>
      <w:lvlJc w:val="right"/>
      <w:pPr>
        <w:ind w:left="7200" w:hanging="180"/>
      </w:pPr>
    </w:lvl>
  </w:abstractNum>
  <w:abstractNum w:abstractNumId="12">
    <w:nsid w:val="30114723"/>
    <w:multiLevelType w:val="multilevel"/>
    <w:tmpl w:val="906290B8"/>
    <w:lvl w:ilvl="0">
      <w:start w:val="2"/>
      <w:numFmt w:val="decimal"/>
      <w:lvlText w:val="%1"/>
      <w:lvlJc w:val="left"/>
      <w:pPr>
        <w:ind w:left="660" w:hanging="660"/>
      </w:pPr>
      <w:rPr>
        <w:rFonts w:hint="default"/>
      </w:rPr>
    </w:lvl>
    <w:lvl w:ilvl="1">
      <w:start w:val="1"/>
      <w:numFmt w:val="decimal"/>
      <w:lvlText w:val="%1.%2"/>
      <w:lvlJc w:val="left"/>
      <w:pPr>
        <w:ind w:left="780" w:hanging="660"/>
      </w:pPr>
      <w:rPr>
        <w:rFonts w:hint="default"/>
      </w:rPr>
    </w:lvl>
    <w:lvl w:ilvl="2">
      <w:start w:val="4"/>
      <w:numFmt w:val="decimal"/>
      <w:lvlText w:val="%1.%2.%3"/>
      <w:lvlJc w:val="left"/>
      <w:pPr>
        <w:ind w:left="960" w:hanging="720"/>
      </w:pPr>
      <w:rPr>
        <w:rFonts w:hint="default"/>
      </w:rPr>
    </w:lvl>
    <w:lvl w:ilvl="3">
      <w:start w:val="4"/>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3">
    <w:nsid w:val="3190146E"/>
    <w:multiLevelType w:val="hybridMultilevel"/>
    <w:tmpl w:val="B4104B48"/>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nsid w:val="332A157B"/>
    <w:multiLevelType w:val="hybridMultilevel"/>
    <w:tmpl w:val="F716D3C0"/>
    <w:lvl w:ilvl="0" w:tplc="4ADA0F00">
      <w:start w:val="1"/>
      <w:numFmt w:val="decimal"/>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5">
    <w:nsid w:val="334E0267"/>
    <w:multiLevelType w:val="hybridMultilevel"/>
    <w:tmpl w:val="8EFA6F38"/>
    <w:lvl w:ilvl="0" w:tplc="4A728D94">
      <w:start w:val="1"/>
      <w:numFmt w:val="decimal"/>
      <w:lvlText w:val="%1)"/>
      <w:lvlJc w:val="left"/>
      <w:pPr>
        <w:ind w:left="927" w:hanging="360"/>
      </w:pPr>
      <w:rPr>
        <w:rFonts w:ascii="Times New Roman" w:eastAsia="Times New Roman" w:hAnsi="Times New Roman" w:cs="Times New Roman"/>
      </w:rPr>
    </w:lvl>
    <w:lvl w:ilvl="1" w:tplc="48090019" w:tentative="1">
      <w:start w:val="1"/>
      <w:numFmt w:val="lowerLetter"/>
      <w:lvlText w:val="%2."/>
      <w:lvlJc w:val="left"/>
      <w:pPr>
        <w:ind w:left="1647" w:hanging="360"/>
      </w:pPr>
    </w:lvl>
    <w:lvl w:ilvl="2" w:tplc="4809001B" w:tentative="1">
      <w:start w:val="1"/>
      <w:numFmt w:val="lowerRoman"/>
      <w:lvlText w:val="%3."/>
      <w:lvlJc w:val="right"/>
      <w:pPr>
        <w:ind w:left="2367" w:hanging="180"/>
      </w:pPr>
    </w:lvl>
    <w:lvl w:ilvl="3" w:tplc="4809000F" w:tentative="1">
      <w:start w:val="1"/>
      <w:numFmt w:val="decimal"/>
      <w:lvlText w:val="%4."/>
      <w:lvlJc w:val="left"/>
      <w:pPr>
        <w:ind w:left="3087" w:hanging="360"/>
      </w:pPr>
    </w:lvl>
    <w:lvl w:ilvl="4" w:tplc="48090019" w:tentative="1">
      <w:start w:val="1"/>
      <w:numFmt w:val="lowerLetter"/>
      <w:lvlText w:val="%5."/>
      <w:lvlJc w:val="left"/>
      <w:pPr>
        <w:ind w:left="3807" w:hanging="360"/>
      </w:pPr>
    </w:lvl>
    <w:lvl w:ilvl="5" w:tplc="4809001B" w:tentative="1">
      <w:start w:val="1"/>
      <w:numFmt w:val="lowerRoman"/>
      <w:lvlText w:val="%6."/>
      <w:lvlJc w:val="right"/>
      <w:pPr>
        <w:ind w:left="4527" w:hanging="180"/>
      </w:pPr>
    </w:lvl>
    <w:lvl w:ilvl="6" w:tplc="4809000F" w:tentative="1">
      <w:start w:val="1"/>
      <w:numFmt w:val="decimal"/>
      <w:lvlText w:val="%7."/>
      <w:lvlJc w:val="left"/>
      <w:pPr>
        <w:ind w:left="5247" w:hanging="360"/>
      </w:pPr>
    </w:lvl>
    <w:lvl w:ilvl="7" w:tplc="48090019" w:tentative="1">
      <w:start w:val="1"/>
      <w:numFmt w:val="lowerLetter"/>
      <w:lvlText w:val="%8."/>
      <w:lvlJc w:val="left"/>
      <w:pPr>
        <w:ind w:left="5967" w:hanging="360"/>
      </w:pPr>
    </w:lvl>
    <w:lvl w:ilvl="8" w:tplc="4809001B" w:tentative="1">
      <w:start w:val="1"/>
      <w:numFmt w:val="lowerRoman"/>
      <w:lvlText w:val="%9."/>
      <w:lvlJc w:val="right"/>
      <w:pPr>
        <w:ind w:left="6687" w:hanging="180"/>
      </w:pPr>
    </w:lvl>
  </w:abstractNum>
  <w:abstractNum w:abstractNumId="16">
    <w:nsid w:val="3B16792F"/>
    <w:multiLevelType w:val="hybridMultilevel"/>
    <w:tmpl w:val="E168EA54"/>
    <w:lvl w:ilvl="0" w:tplc="078A8064">
      <w:start w:val="1"/>
      <w:numFmt w:val="decimal"/>
      <w:lvlText w:val="%1)"/>
      <w:lvlJc w:val="left"/>
      <w:pPr>
        <w:ind w:left="1440" w:hanging="360"/>
      </w:pPr>
      <w:rPr>
        <w:rFonts w:hint="default"/>
      </w:rPr>
    </w:lvl>
    <w:lvl w:ilvl="1" w:tplc="48090019" w:tentative="1">
      <w:start w:val="1"/>
      <w:numFmt w:val="lowerLetter"/>
      <w:lvlText w:val="%2."/>
      <w:lvlJc w:val="left"/>
      <w:pPr>
        <w:ind w:left="2160" w:hanging="360"/>
      </w:pPr>
    </w:lvl>
    <w:lvl w:ilvl="2" w:tplc="4809001B" w:tentative="1">
      <w:start w:val="1"/>
      <w:numFmt w:val="lowerRoman"/>
      <w:lvlText w:val="%3."/>
      <w:lvlJc w:val="right"/>
      <w:pPr>
        <w:ind w:left="2880" w:hanging="180"/>
      </w:pPr>
    </w:lvl>
    <w:lvl w:ilvl="3" w:tplc="4809000F" w:tentative="1">
      <w:start w:val="1"/>
      <w:numFmt w:val="decimal"/>
      <w:lvlText w:val="%4."/>
      <w:lvlJc w:val="left"/>
      <w:pPr>
        <w:ind w:left="3600" w:hanging="360"/>
      </w:pPr>
    </w:lvl>
    <w:lvl w:ilvl="4" w:tplc="48090019" w:tentative="1">
      <w:start w:val="1"/>
      <w:numFmt w:val="lowerLetter"/>
      <w:lvlText w:val="%5."/>
      <w:lvlJc w:val="left"/>
      <w:pPr>
        <w:ind w:left="4320" w:hanging="360"/>
      </w:pPr>
    </w:lvl>
    <w:lvl w:ilvl="5" w:tplc="4809001B" w:tentative="1">
      <w:start w:val="1"/>
      <w:numFmt w:val="lowerRoman"/>
      <w:lvlText w:val="%6."/>
      <w:lvlJc w:val="right"/>
      <w:pPr>
        <w:ind w:left="5040" w:hanging="180"/>
      </w:pPr>
    </w:lvl>
    <w:lvl w:ilvl="6" w:tplc="4809000F" w:tentative="1">
      <w:start w:val="1"/>
      <w:numFmt w:val="decimal"/>
      <w:lvlText w:val="%7."/>
      <w:lvlJc w:val="left"/>
      <w:pPr>
        <w:ind w:left="5760" w:hanging="360"/>
      </w:pPr>
    </w:lvl>
    <w:lvl w:ilvl="7" w:tplc="48090019" w:tentative="1">
      <w:start w:val="1"/>
      <w:numFmt w:val="lowerLetter"/>
      <w:lvlText w:val="%8."/>
      <w:lvlJc w:val="left"/>
      <w:pPr>
        <w:ind w:left="6480" w:hanging="360"/>
      </w:pPr>
    </w:lvl>
    <w:lvl w:ilvl="8" w:tplc="4809001B" w:tentative="1">
      <w:start w:val="1"/>
      <w:numFmt w:val="lowerRoman"/>
      <w:lvlText w:val="%9."/>
      <w:lvlJc w:val="right"/>
      <w:pPr>
        <w:ind w:left="7200" w:hanging="180"/>
      </w:pPr>
    </w:lvl>
  </w:abstractNum>
  <w:abstractNum w:abstractNumId="17">
    <w:nsid w:val="45076EA9"/>
    <w:multiLevelType w:val="hybridMultilevel"/>
    <w:tmpl w:val="45263752"/>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nsid w:val="462F3491"/>
    <w:multiLevelType w:val="hybridMultilevel"/>
    <w:tmpl w:val="922AE82C"/>
    <w:lvl w:ilvl="0" w:tplc="48090011">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nsid w:val="4AB0049C"/>
    <w:multiLevelType w:val="multilevel"/>
    <w:tmpl w:val="EBF47722"/>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C62065B"/>
    <w:multiLevelType w:val="hybridMultilevel"/>
    <w:tmpl w:val="E5AA472C"/>
    <w:lvl w:ilvl="0" w:tplc="7736C52C">
      <w:start w:val="1"/>
      <w:numFmt w:val="decimal"/>
      <w:lvlText w:val="%1."/>
      <w:lvlJc w:val="left"/>
      <w:pPr>
        <w:ind w:left="3207" w:hanging="720"/>
      </w:pPr>
      <w:rPr>
        <w:rFonts w:hint="default"/>
      </w:rPr>
    </w:lvl>
    <w:lvl w:ilvl="1" w:tplc="48090019" w:tentative="1">
      <w:start w:val="1"/>
      <w:numFmt w:val="lowerLetter"/>
      <w:lvlText w:val="%2."/>
      <w:lvlJc w:val="left"/>
      <w:pPr>
        <w:ind w:left="3567" w:hanging="360"/>
      </w:pPr>
    </w:lvl>
    <w:lvl w:ilvl="2" w:tplc="4809001B" w:tentative="1">
      <w:start w:val="1"/>
      <w:numFmt w:val="lowerRoman"/>
      <w:lvlText w:val="%3."/>
      <w:lvlJc w:val="right"/>
      <w:pPr>
        <w:ind w:left="4287" w:hanging="180"/>
      </w:pPr>
    </w:lvl>
    <w:lvl w:ilvl="3" w:tplc="4809000F" w:tentative="1">
      <w:start w:val="1"/>
      <w:numFmt w:val="decimal"/>
      <w:lvlText w:val="%4."/>
      <w:lvlJc w:val="left"/>
      <w:pPr>
        <w:ind w:left="5007" w:hanging="360"/>
      </w:pPr>
    </w:lvl>
    <w:lvl w:ilvl="4" w:tplc="48090019" w:tentative="1">
      <w:start w:val="1"/>
      <w:numFmt w:val="lowerLetter"/>
      <w:lvlText w:val="%5."/>
      <w:lvlJc w:val="left"/>
      <w:pPr>
        <w:ind w:left="5727" w:hanging="360"/>
      </w:pPr>
    </w:lvl>
    <w:lvl w:ilvl="5" w:tplc="4809001B" w:tentative="1">
      <w:start w:val="1"/>
      <w:numFmt w:val="lowerRoman"/>
      <w:lvlText w:val="%6."/>
      <w:lvlJc w:val="right"/>
      <w:pPr>
        <w:ind w:left="6447" w:hanging="180"/>
      </w:pPr>
    </w:lvl>
    <w:lvl w:ilvl="6" w:tplc="4809000F" w:tentative="1">
      <w:start w:val="1"/>
      <w:numFmt w:val="decimal"/>
      <w:lvlText w:val="%7."/>
      <w:lvlJc w:val="left"/>
      <w:pPr>
        <w:ind w:left="7167" w:hanging="360"/>
      </w:pPr>
    </w:lvl>
    <w:lvl w:ilvl="7" w:tplc="48090019" w:tentative="1">
      <w:start w:val="1"/>
      <w:numFmt w:val="lowerLetter"/>
      <w:lvlText w:val="%8."/>
      <w:lvlJc w:val="left"/>
      <w:pPr>
        <w:ind w:left="7887" w:hanging="360"/>
      </w:pPr>
    </w:lvl>
    <w:lvl w:ilvl="8" w:tplc="4809001B" w:tentative="1">
      <w:start w:val="1"/>
      <w:numFmt w:val="lowerRoman"/>
      <w:lvlText w:val="%9."/>
      <w:lvlJc w:val="right"/>
      <w:pPr>
        <w:ind w:left="8607" w:hanging="180"/>
      </w:pPr>
    </w:lvl>
  </w:abstractNum>
  <w:abstractNum w:abstractNumId="21">
    <w:nsid w:val="4CAD3EDF"/>
    <w:multiLevelType w:val="hybridMultilevel"/>
    <w:tmpl w:val="2D4C124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nsid w:val="51A333A4"/>
    <w:multiLevelType w:val="multilevel"/>
    <w:tmpl w:val="C25E197E"/>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4F04AA2"/>
    <w:multiLevelType w:val="hybridMultilevel"/>
    <w:tmpl w:val="BC303618"/>
    <w:lvl w:ilvl="0" w:tplc="48090011">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4">
    <w:nsid w:val="571F03F1"/>
    <w:multiLevelType w:val="hybridMultilevel"/>
    <w:tmpl w:val="88CA1B4A"/>
    <w:lvl w:ilvl="0" w:tplc="350C6C8A">
      <w:start w:val="1"/>
      <w:numFmt w:val="decimal"/>
      <w:lvlText w:val="%1)"/>
      <w:lvlJc w:val="left"/>
      <w:pPr>
        <w:ind w:left="1069" w:hanging="360"/>
      </w:pPr>
      <w:rPr>
        <w:rFonts w:hint="default"/>
        <w:i/>
      </w:rPr>
    </w:lvl>
    <w:lvl w:ilvl="1" w:tplc="48090019" w:tentative="1">
      <w:start w:val="1"/>
      <w:numFmt w:val="lowerLetter"/>
      <w:lvlText w:val="%2."/>
      <w:lvlJc w:val="left"/>
      <w:pPr>
        <w:ind w:left="1789" w:hanging="360"/>
      </w:pPr>
    </w:lvl>
    <w:lvl w:ilvl="2" w:tplc="4809001B" w:tentative="1">
      <w:start w:val="1"/>
      <w:numFmt w:val="lowerRoman"/>
      <w:lvlText w:val="%3."/>
      <w:lvlJc w:val="right"/>
      <w:pPr>
        <w:ind w:left="2509" w:hanging="180"/>
      </w:pPr>
    </w:lvl>
    <w:lvl w:ilvl="3" w:tplc="4809000F">
      <w:start w:val="1"/>
      <w:numFmt w:val="decimal"/>
      <w:lvlText w:val="%4."/>
      <w:lvlJc w:val="left"/>
      <w:pPr>
        <w:ind w:left="3229" w:hanging="360"/>
      </w:pPr>
    </w:lvl>
    <w:lvl w:ilvl="4" w:tplc="48090019" w:tentative="1">
      <w:start w:val="1"/>
      <w:numFmt w:val="lowerLetter"/>
      <w:lvlText w:val="%5."/>
      <w:lvlJc w:val="left"/>
      <w:pPr>
        <w:ind w:left="3949" w:hanging="360"/>
      </w:pPr>
    </w:lvl>
    <w:lvl w:ilvl="5" w:tplc="4809001B" w:tentative="1">
      <w:start w:val="1"/>
      <w:numFmt w:val="lowerRoman"/>
      <w:lvlText w:val="%6."/>
      <w:lvlJc w:val="right"/>
      <w:pPr>
        <w:ind w:left="4669" w:hanging="180"/>
      </w:pPr>
    </w:lvl>
    <w:lvl w:ilvl="6" w:tplc="4809000F" w:tentative="1">
      <w:start w:val="1"/>
      <w:numFmt w:val="decimal"/>
      <w:lvlText w:val="%7."/>
      <w:lvlJc w:val="left"/>
      <w:pPr>
        <w:ind w:left="5389" w:hanging="360"/>
      </w:pPr>
    </w:lvl>
    <w:lvl w:ilvl="7" w:tplc="48090019" w:tentative="1">
      <w:start w:val="1"/>
      <w:numFmt w:val="lowerLetter"/>
      <w:lvlText w:val="%8."/>
      <w:lvlJc w:val="left"/>
      <w:pPr>
        <w:ind w:left="6109" w:hanging="360"/>
      </w:pPr>
    </w:lvl>
    <w:lvl w:ilvl="8" w:tplc="4809001B" w:tentative="1">
      <w:start w:val="1"/>
      <w:numFmt w:val="lowerRoman"/>
      <w:lvlText w:val="%9."/>
      <w:lvlJc w:val="right"/>
      <w:pPr>
        <w:ind w:left="6829" w:hanging="180"/>
      </w:pPr>
    </w:lvl>
  </w:abstractNum>
  <w:abstractNum w:abstractNumId="25">
    <w:nsid w:val="58946DFA"/>
    <w:multiLevelType w:val="multilevel"/>
    <w:tmpl w:val="24C64C80"/>
    <w:lvl w:ilvl="0">
      <w:start w:val="1"/>
      <w:numFmt w:val="decimal"/>
      <w:lvlText w:val="%1."/>
      <w:lvlJc w:val="left"/>
      <w:pPr>
        <w:ind w:left="720" w:hanging="360"/>
      </w:pPr>
      <w:rPr>
        <w:rFonts w:hint="default"/>
      </w:rPr>
    </w:lvl>
    <w:lvl w:ilvl="1">
      <w:start w:val="1"/>
      <w:numFmt w:val="decimal"/>
      <w:isLgl/>
      <w:lvlText w:val="%1.%2"/>
      <w:lvlJc w:val="left"/>
      <w:pPr>
        <w:ind w:left="1212" w:hanging="852"/>
      </w:pPr>
      <w:rPr>
        <w:rFonts w:hint="default"/>
      </w:rPr>
    </w:lvl>
    <w:lvl w:ilvl="2">
      <w:start w:val="3"/>
      <w:numFmt w:val="decimal"/>
      <w:isLgl/>
      <w:lvlText w:val="%1.%2.%3"/>
      <w:lvlJc w:val="left"/>
      <w:pPr>
        <w:ind w:left="1212" w:hanging="852"/>
      </w:pPr>
      <w:rPr>
        <w:rFonts w:hint="default"/>
      </w:rPr>
    </w:lvl>
    <w:lvl w:ilvl="3">
      <w:start w:val="3"/>
      <w:numFmt w:val="decimal"/>
      <w:isLgl/>
      <w:lvlText w:val="%1.%2.%3.%4"/>
      <w:lvlJc w:val="left"/>
      <w:pPr>
        <w:ind w:left="1212" w:hanging="852"/>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5BFC1B3D"/>
    <w:multiLevelType w:val="hybridMultilevel"/>
    <w:tmpl w:val="7C5C4604"/>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7">
    <w:nsid w:val="5D3A4357"/>
    <w:multiLevelType w:val="hybridMultilevel"/>
    <w:tmpl w:val="D5104524"/>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8">
    <w:nsid w:val="5D6B0DB7"/>
    <w:multiLevelType w:val="multilevel"/>
    <w:tmpl w:val="F21CDE46"/>
    <w:lvl w:ilvl="0">
      <w:start w:val="1"/>
      <w:numFmt w:val="decimal"/>
      <w:lvlText w:val="%1."/>
      <w:lvlJc w:val="left"/>
      <w:pPr>
        <w:ind w:left="720" w:hanging="360"/>
      </w:pPr>
      <w:rPr>
        <w:rFonts w:hint="default"/>
      </w:rPr>
    </w:lvl>
    <w:lvl w:ilvl="1">
      <w:start w:val="1"/>
      <w:numFmt w:val="decimal"/>
      <w:isLgl/>
      <w:lvlText w:val="%1.%2"/>
      <w:lvlJc w:val="left"/>
      <w:pPr>
        <w:ind w:left="1212" w:hanging="852"/>
      </w:pPr>
      <w:rPr>
        <w:rFonts w:hint="default"/>
      </w:rPr>
    </w:lvl>
    <w:lvl w:ilvl="2">
      <w:start w:val="5"/>
      <w:numFmt w:val="decimal"/>
      <w:isLgl/>
      <w:lvlText w:val="%1.%2.%3"/>
      <w:lvlJc w:val="left"/>
      <w:pPr>
        <w:ind w:left="1212" w:hanging="852"/>
      </w:pPr>
      <w:rPr>
        <w:rFonts w:hint="default"/>
      </w:rPr>
    </w:lvl>
    <w:lvl w:ilvl="3">
      <w:start w:val="3"/>
      <w:numFmt w:val="decimal"/>
      <w:isLgl/>
      <w:lvlText w:val="%1.%2.%3.%4"/>
      <w:lvlJc w:val="left"/>
      <w:pPr>
        <w:ind w:left="1212" w:hanging="852"/>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645F5C98"/>
    <w:multiLevelType w:val="hybridMultilevel"/>
    <w:tmpl w:val="47366F6E"/>
    <w:lvl w:ilvl="0" w:tplc="9322094E">
      <w:start w:val="1"/>
      <w:numFmt w:val="decimal"/>
      <w:lvlText w:val="%1)"/>
      <w:lvlJc w:val="left"/>
      <w:pPr>
        <w:ind w:left="1069" w:hanging="360"/>
      </w:pPr>
      <w:rPr>
        <w:rFonts w:hint="default"/>
        <w:i/>
      </w:rPr>
    </w:lvl>
    <w:lvl w:ilvl="1" w:tplc="48090019" w:tentative="1">
      <w:start w:val="1"/>
      <w:numFmt w:val="lowerLetter"/>
      <w:lvlText w:val="%2."/>
      <w:lvlJc w:val="left"/>
      <w:pPr>
        <w:ind w:left="1789" w:hanging="360"/>
      </w:pPr>
    </w:lvl>
    <w:lvl w:ilvl="2" w:tplc="4809001B" w:tentative="1">
      <w:start w:val="1"/>
      <w:numFmt w:val="lowerRoman"/>
      <w:lvlText w:val="%3."/>
      <w:lvlJc w:val="right"/>
      <w:pPr>
        <w:ind w:left="2509" w:hanging="180"/>
      </w:pPr>
    </w:lvl>
    <w:lvl w:ilvl="3" w:tplc="4809000F" w:tentative="1">
      <w:start w:val="1"/>
      <w:numFmt w:val="decimal"/>
      <w:lvlText w:val="%4."/>
      <w:lvlJc w:val="left"/>
      <w:pPr>
        <w:ind w:left="3229" w:hanging="360"/>
      </w:pPr>
    </w:lvl>
    <w:lvl w:ilvl="4" w:tplc="48090019" w:tentative="1">
      <w:start w:val="1"/>
      <w:numFmt w:val="lowerLetter"/>
      <w:lvlText w:val="%5."/>
      <w:lvlJc w:val="left"/>
      <w:pPr>
        <w:ind w:left="3949" w:hanging="360"/>
      </w:pPr>
    </w:lvl>
    <w:lvl w:ilvl="5" w:tplc="4809001B" w:tentative="1">
      <w:start w:val="1"/>
      <w:numFmt w:val="lowerRoman"/>
      <w:lvlText w:val="%6."/>
      <w:lvlJc w:val="right"/>
      <w:pPr>
        <w:ind w:left="4669" w:hanging="180"/>
      </w:pPr>
    </w:lvl>
    <w:lvl w:ilvl="6" w:tplc="4809000F" w:tentative="1">
      <w:start w:val="1"/>
      <w:numFmt w:val="decimal"/>
      <w:lvlText w:val="%7."/>
      <w:lvlJc w:val="left"/>
      <w:pPr>
        <w:ind w:left="5389" w:hanging="360"/>
      </w:pPr>
    </w:lvl>
    <w:lvl w:ilvl="7" w:tplc="48090019" w:tentative="1">
      <w:start w:val="1"/>
      <w:numFmt w:val="lowerLetter"/>
      <w:lvlText w:val="%8."/>
      <w:lvlJc w:val="left"/>
      <w:pPr>
        <w:ind w:left="6109" w:hanging="360"/>
      </w:pPr>
    </w:lvl>
    <w:lvl w:ilvl="8" w:tplc="4809001B" w:tentative="1">
      <w:start w:val="1"/>
      <w:numFmt w:val="lowerRoman"/>
      <w:lvlText w:val="%9."/>
      <w:lvlJc w:val="right"/>
      <w:pPr>
        <w:ind w:left="6829" w:hanging="180"/>
      </w:pPr>
    </w:lvl>
  </w:abstractNum>
  <w:abstractNum w:abstractNumId="30">
    <w:nsid w:val="66DE2161"/>
    <w:multiLevelType w:val="hybridMultilevel"/>
    <w:tmpl w:val="DD4C5FB6"/>
    <w:lvl w:ilvl="0" w:tplc="2ED4C3B4">
      <w:start w:val="1"/>
      <w:numFmt w:val="decimal"/>
      <w:lvlText w:val="(%1)"/>
      <w:lvlJc w:val="left"/>
      <w:pPr>
        <w:ind w:left="720" w:hanging="360"/>
      </w:pPr>
      <w:rPr>
        <w:rFonts w:ascii="Times New Roman" w:eastAsia="Times New Roman" w:hAnsi="Times New Roman" w:cs="Times New Roman"/>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1">
    <w:nsid w:val="6A046247"/>
    <w:multiLevelType w:val="hybridMultilevel"/>
    <w:tmpl w:val="5A4CAA44"/>
    <w:lvl w:ilvl="0" w:tplc="7376E298">
      <w:start w:val="1"/>
      <w:numFmt w:val="decimal"/>
      <w:lvlText w:val="%1."/>
      <w:lvlJc w:val="left"/>
      <w:pPr>
        <w:ind w:left="1352" w:hanging="360"/>
      </w:pPr>
      <w:rPr>
        <w:rFonts w:ascii="Times New Roman" w:eastAsia="Times New Roman" w:hAnsi="Times New Roman" w:cs="Times New Roman"/>
      </w:rPr>
    </w:lvl>
    <w:lvl w:ilvl="1" w:tplc="48090019" w:tentative="1">
      <w:start w:val="1"/>
      <w:numFmt w:val="lowerLetter"/>
      <w:lvlText w:val="%2."/>
      <w:lvlJc w:val="left"/>
      <w:pPr>
        <w:ind w:left="2072" w:hanging="360"/>
      </w:pPr>
    </w:lvl>
    <w:lvl w:ilvl="2" w:tplc="4809001B">
      <w:start w:val="1"/>
      <w:numFmt w:val="lowerRoman"/>
      <w:lvlText w:val="%3."/>
      <w:lvlJc w:val="right"/>
      <w:pPr>
        <w:ind w:left="2792" w:hanging="180"/>
      </w:pPr>
    </w:lvl>
    <w:lvl w:ilvl="3" w:tplc="4809000F" w:tentative="1">
      <w:start w:val="1"/>
      <w:numFmt w:val="decimal"/>
      <w:lvlText w:val="%4."/>
      <w:lvlJc w:val="left"/>
      <w:pPr>
        <w:ind w:left="3512" w:hanging="360"/>
      </w:pPr>
    </w:lvl>
    <w:lvl w:ilvl="4" w:tplc="48090019" w:tentative="1">
      <w:start w:val="1"/>
      <w:numFmt w:val="lowerLetter"/>
      <w:lvlText w:val="%5."/>
      <w:lvlJc w:val="left"/>
      <w:pPr>
        <w:ind w:left="4232" w:hanging="360"/>
      </w:pPr>
    </w:lvl>
    <w:lvl w:ilvl="5" w:tplc="4809001B" w:tentative="1">
      <w:start w:val="1"/>
      <w:numFmt w:val="lowerRoman"/>
      <w:lvlText w:val="%6."/>
      <w:lvlJc w:val="right"/>
      <w:pPr>
        <w:ind w:left="4952" w:hanging="180"/>
      </w:pPr>
    </w:lvl>
    <w:lvl w:ilvl="6" w:tplc="4809000F" w:tentative="1">
      <w:start w:val="1"/>
      <w:numFmt w:val="decimal"/>
      <w:lvlText w:val="%7."/>
      <w:lvlJc w:val="left"/>
      <w:pPr>
        <w:ind w:left="5672" w:hanging="360"/>
      </w:pPr>
    </w:lvl>
    <w:lvl w:ilvl="7" w:tplc="48090019" w:tentative="1">
      <w:start w:val="1"/>
      <w:numFmt w:val="lowerLetter"/>
      <w:lvlText w:val="%8."/>
      <w:lvlJc w:val="left"/>
      <w:pPr>
        <w:ind w:left="6392" w:hanging="360"/>
      </w:pPr>
    </w:lvl>
    <w:lvl w:ilvl="8" w:tplc="4809001B" w:tentative="1">
      <w:start w:val="1"/>
      <w:numFmt w:val="lowerRoman"/>
      <w:lvlText w:val="%9."/>
      <w:lvlJc w:val="right"/>
      <w:pPr>
        <w:ind w:left="7112" w:hanging="180"/>
      </w:pPr>
    </w:lvl>
  </w:abstractNum>
  <w:abstractNum w:abstractNumId="32">
    <w:nsid w:val="6B590990"/>
    <w:multiLevelType w:val="hybridMultilevel"/>
    <w:tmpl w:val="0FF20BCC"/>
    <w:lvl w:ilvl="0" w:tplc="55EC9156">
      <w:start w:val="1"/>
      <w:numFmt w:val="decimal"/>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33">
    <w:nsid w:val="6DF10E23"/>
    <w:multiLevelType w:val="multilevel"/>
    <w:tmpl w:val="6AAE3312"/>
    <w:lvl w:ilvl="0">
      <w:start w:val="1"/>
      <w:numFmt w:val="decimal"/>
      <w:lvlText w:val="%1."/>
      <w:lvlJc w:val="left"/>
      <w:pPr>
        <w:ind w:left="720" w:hanging="360"/>
      </w:pPr>
      <w:rPr>
        <w:rFonts w:hint="default"/>
      </w:rPr>
    </w:lvl>
    <w:lvl w:ilvl="1">
      <w:start w:val="1"/>
      <w:numFmt w:val="decimal"/>
      <w:isLgl/>
      <w:lvlText w:val="%1.%2"/>
      <w:lvlJc w:val="left"/>
      <w:pPr>
        <w:ind w:left="1020" w:hanging="66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4">
    <w:nsid w:val="6F682620"/>
    <w:multiLevelType w:val="hybridMultilevel"/>
    <w:tmpl w:val="CE64471E"/>
    <w:lvl w:ilvl="0" w:tplc="48090011">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5">
    <w:nsid w:val="79F739AB"/>
    <w:multiLevelType w:val="hybridMultilevel"/>
    <w:tmpl w:val="9AFE885A"/>
    <w:lvl w:ilvl="0" w:tplc="51220848">
      <w:start w:val="1"/>
      <w:numFmt w:val="decimal"/>
      <w:lvlText w:val="%1)"/>
      <w:lvlJc w:val="left"/>
      <w:pPr>
        <w:ind w:left="1080" w:hanging="360"/>
      </w:pPr>
      <w:rPr>
        <w:rFonts w:ascii="Times New Roman" w:eastAsia="Times New Roman" w:hAnsi="Times New Roman" w:cs="Times New Roman"/>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36">
    <w:nsid w:val="7AD352F3"/>
    <w:multiLevelType w:val="hybridMultilevel"/>
    <w:tmpl w:val="032C162C"/>
    <w:lvl w:ilvl="0" w:tplc="90FA2B6A">
      <w:start w:val="1"/>
      <w:numFmt w:val="decimal"/>
      <w:lvlText w:val="%1."/>
      <w:lvlJc w:val="left"/>
      <w:pPr>
        <w:ind w:left="1080" w:hanging="360"/>
      </w:pPr>
      <w:rPr>
        <w:rFonts w:hint="default"/>
        <w:b w:val="0"/>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10"/>
  </w:num>
  <w:num w:numId="4">
    <w:abstractNumId w:val="9"/>
  </w:num>
  <w:num w:numId="5">
    <w:abstractNumId w:val="15"/>
  </w:num>
  <w:num w:numId="6">
    <w:abstractNumId w:val="26"/>
  </w:num>
  <w:num w:numId="7">
    <w:abstractNumId w:val="20"/>
  </w:num>
  <w:num w:numId="8">
    <w:abstractNumId w:val="11"/>
  </w:num>
  <w:num w:numId="9">
    <w:abstractNumId w:val="21"/>
  </w:num>
  <w:num w:numId="10">
    <w:abstractNumId w:val="33"/>
  </w:num>
  <w:num w:numId="11">
    <w:abstractNumId w:val="25"/>
  </w:num>
  <w:num w:numId="12">
    <w:abstractNumId w:val="6"/>
  </w:num>
  <w:num w:numId="13">
    <w:abstractNumId w:val="35"/>
  </w:num>
  <w:num w:numId="14">
    <w:abstractNumId w:val="36"/>
  </w:num>
  <w:num w:numId="15">
    <w:abstractNumId w:val="1"/>
  </w:num>
  <w:num w:numId="16">
    <w:abstractNumId w:val="17"/>
  </w:num>
  <w:num w:numId="17">
    <w:abstractNumId w:val="28"/>
  </w:num>
  <w:num w:numId="18">
    <w:abstractNumId w:val="12"/>
  </w:num>
  <w:num w:numId="19">
    <w:abstractNumId w:val="13"/>
  </w:num>
  <w:num w:numId="20">
    <w:abstractNumId w:val="18"/>
  </w:num>
  <w:num w:numId="21">
    <w:abstractNumId w:val="34"/>
  </w:num>
  <w:num w:numId="22">
    <w:abstractNumId w:val="2"/>
  </w:num>
  <w:num w:numId="23">
    <w:abstractNumId w:val="3"/>
  </w:num>
  <w:num w:numId="24">
    <w:abstractNumId w:val="27"/>
  </w:num>
  <w:num w:numId="25">
    <w:abstractNumId w:val="0"/>
  </w:num>
  <w:num w:numId="26">
    <w:abstractNumId w:val="23"/>
  </w:num>
  <w:num w:numId="27">
    <w:abstractNumId w:val="5"/>
  </w:num>
  <w:num w:numId="28">
    <w:abstractNumId w:val="16"/>
  </w:num>
  <w:num w:numId="29">
    <w:abstractNumId w:val="30"/>
  </w:num>
  <w:num w:numId="30">
    <w:abstractNumId w:val="19"/>
  </w:num>
  <w:num w:numId="31">
    <w:abstractNumId w:val="22"/>
  </w:num>
  <w:num w:numId="32">
    <w:abstractNumId w:val="24"/>
  </w:num>
  <w:num w:numId="33">
    <w:abstractNumId w:val="4"/>
  </w:num>
  <w:num w:numId="34">
    <w:abstractNumId w:val="7"/>
  </w:num>
  <w:num w:numId="35">
    <w:abstractNumId w:val="14"/>
  </w:num>
  <w:num w:numId="36">
    <w:abstractNumId w:val="32"/>
  </w:num>
  <w:num w:numId="37">
    <w:abstractNumId w:val="2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hideSpellingErrors/>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DE3"/>
    <w:rsid w:val="00022157"/>
    <w:rsid w:val="000B0481"/>
    <w:rsid w:val="000B62C6"/>
    <w:rsid w:val="000C135E"/>
    <w:rsid w:val="001352DF"/>
    <w:rsid w:val="00155575"/>
    <w:rsid w:val="001619BE"/>
    <w:rsid w:val="001834EC"/>
    <w:rsid w:val="001A2F4C"/>
    <w:rsid w:val="001C7106"/>
    <w:rsid w:val="001D69B1"/>
    <w:rsid w:val="00252B1F"/>
    <w:rsid w:val="00257749"/>
    <w:rsid w:val="00276F06"/>
    <w:rsid w:val="002802FE"/>
    <w:rsid w:val="00282328"/>
    <w:rsid w:val="002C3E75"/>
    <w:rsid w:val="002D4957"/>
    <w:rsid w:val="002E4F5A"/>
    <w:rsid w:val="00301E24"/>
    <w:rsid w:val="00303875"/>
    <w:rsid w:val="003255B1"/>
    <w:rsid w:val="00335D07"/>
    <w:rsid w:val="003758F8"/>
    <w:rsid w:val="0040611B"/>
    <w:rsid w:val="00406397"/>
    <w:rsid w:val="004328F0"/>
    <w:rsid w:val="00435080"/>
    <w:rsid w:val="004517D5"/>
    <w:rsid w:val="00477D9A"/>
    <w:rsid w:val="00492502"/>
    <w:rsid w:val="004C12C8"/>
    <w:rsid w:val="004C1424"/>
    <w:rsid w:val="004D5AD5"/>
    <w:rsid w:val="004F54CE"/>
    <w:rsid w:val="00511435"/>
    <w:rsid w:val="00523A60"/>
    <w:rsid w:val="00541DEF"/>
    <w:rsid w:val="00542EE6"/>
    <w:rsid w:val="005432B7"/>
    <w:rsid w:val="00556378"/>
    <w:rsid w:val="00580A5F"/>
    <w:rsid w:val="005B12B1"/>
    <w:rsid w:val="006015F8"/>
    <w:rsid w:val="00663D8E"/>
    <w:rsid w:val="00677DE3"/>
    <w:rsid w:val="006A2107"/>
    <w:rsid w:val="006E634F"/>
    <w:rsid w:val="00712457"/>
    <w:rsid w:val="00722E11"/>
    <w:rsid w:val="00736E2B"/>
    <w:rsid w:val="00777757"/>
    <w:rsid w:val="00792D14"/>
    <w:rsid w:val="007A64B8"/>
    <w:rsid w:val="007D1943"/>
    <w:rsid w:val="007F39DA"/>
    <w:rsid w:val="008263C4"/>
    <w:rsid w:val="00861A64"/>
    <w:rsid w:val="0087079A"/>
    <w:rsid w:val="00875242"/>
    <w:rsid w:val="00885105"/>
    <w:rsid w:val="00893A85"/>
    <w:rsid w:val="008C7B73"/>
    <w:rsid w:val="008D64F4"/>
    <w:rsid w:val="008D64FE"/>
    <w:rsid w:val="00900D22"/>
    <w:rsid w:val="00940E2D"/>
    <w:rsid w:val="009436DF"/>
    <w:rsid w:val="00954B6A"/>
    <w:rsid w:val="009D71AB"/>
    <w:rsid w:val="00AA6EC1"/>
    <w:rsid w:val="00AB7545"/>
    <w:rsid w:val="00B519B5"/>
    <w:rsid w:val="00B62252"/>
    <w:rsid w:val="00B7270F"/>
    <w:rsid w:val="00BB2434"/>
    <w:rsid w:val="00BC4979"/>
    <w:rsid w:val="00BE05A7"/>
    <w:rsid w:val="00C35F9F"/>
    <w:rsid w:val="00C400C2"/>
    <w:rsid w:val="00C85EA6"/>
    <w:rsid w:val="00CA59F9"/>
    <w:rsid w:val="00CB5B43"/>
    <w:rsid w:val="00CD0D73"/>
    <w:rsid w:val="00CE2ABC"/>
    <w:rsid w:val="00CF1C6C"/>
    <w:rsid w:val="00CF6CE7"/>
    <w:rsid w:val="00D03730"/>
    <w:rsid w:val="00D0472D"/>
    <w:rsid w:val="00D0707A"/>
    <w:rsid w:val="00D36422"/>
    <w:rsid w:val="00D43DBD"/>
    <w:rsid w:val="00D7354B"/>
    <w:rsid w:val="00D85E7F"/>
    <w:rsid w:val="00D91DF7"/>
    <w:rsid w:val="00D93EB0"/>
    <w:rsid w:val="00D940F8"/>
    <w:rsid w:val="00D943A6"/>
    <w:rsid w:val="00DB1DDD"/>
    <w:rsid w:val="00DC45D8"/>
    <w:rsid w:val="00DD209D"/>
    <w:rsid w:val="00DD27EE"/>
    <w:rsid w:val="00DD3200"/>
    <w:rsid w:val="00DF258C"/>
    <w:rsid w:val="00DF7C06"/>
    <w:rsid w:val="00E05C80"/>
    <w:rsid w:val="00E226E9"/>
    <w:rsid w:val="00E3227A"/>
    <w:rsid w:val="00E47E69"/>
    <w:rsid w:val="00E51165"/>
    <w:rsid w:val="00E67664"/>
    <w:rsid w:val="00E7664A"/>
    <w:rsid w:val="00E913AF"/>
    <w:rsid w:val="00E97308"/>
    <w:rsid w:val="00EC2D0A"/>
    <w:rsid w:val="00ED26A3"/>
    <w:rsid w:val="00EF4E0D"/>
    <w:rsid w:val="00F13F6B"/>
    <w:rsid w:val="00F31C45"/>
    <w:rsid w:val="00F53153"/>
    <w:rsid w:val="00F92F13"/>
    <w:rsid w:val="00FF0C31"/>
  </w:rsids>
  <m:mathPr>
    <m:mathFont m:val="Cambria Math"/>
    <m:brkBin m:val="before"/>
    <m:brkBinSub m:val="--"/>
    <m:smallFrac/>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7DE3"/>
    <w:pPr>
      <w:ind w:left="720"/>
      <w:contextualSpacing/>
    </w:pPr>
  </w:style>
  <w:style w:type="character" w:styleId="Hyperlink">
    <w:name w:val="Hyperlink"/>
    <w:basedOn w:val="DefaultParagraphFont"/>
    <w:uiPriority w:val="99"/>
    <w:unhideWhenUsed/>
    <w:rsid w:val="00677DE3"/>
    <w:rPr>
      <w:color w:val="0000FF" w:themeColor="hyperlink"/>
      <w:u w:val="single"/>
    </w:rPr>
  </w:style>
  <w:style w:type="paragraph" w:styleId="NormalWeb">
    <w:name w:val="Normal (Web)"/>
    <w:basedOn w:val="Normal"/>
    <w:uiPriority w:val="99"/>
    <w:unhideWhenUsed/>
    <w:rsid w:val="00677DE3"/>
    <w:pPr>
      <w:spacing w:before="100" w:beforeAutospacing="1" w:after="100" w:afterAutospacing="1" w:line="240" w:lineRule="auto"/>
    </w:pPr>
    <w:rPr>
      <w:rFonts w:ascii="Times New Roman" w:eastAsia="Times New Roman" w:hAnsi="Times New Roman" w:cs="Times New Roman"/>
      <w:sz w:val="24"/>
      <w:szCs w:val="24"/>
      <w:lang w:eastAsia="en-SG"/>
    </w:rPr>
  </w:style>
  <w:style w:type="paragraph" w:customStyle="1" w:styleId="ParaAttribute0">
    <w:name w:val="ParaAttribute0"/>
    <w:rsid w:val="00677DE3"/>
    <w:pPr>
      <w:widowControl w:val="0"/>
      <w:wordWrap w:val="0"/>
      <w:spacing w:after="0" w:line="240" w:lineRule="auto"/>
    </w:pPr>
    <w:rPr>
      <w:rFonts w:ascii="Times New Roman" w:eastAsia="Batang" w:hAnsi="Times New Roman" w:cs="Times New Roman"/>
      <w:sz w:val="20"/>
      <w:szCs w:val="20"/>
      <w:lang w:eastAsia="en-SG"/>
    </w:rPr>
  </w:style>
  <w:style w:type="character" w:customStyle="1" w:styleId="CharAttribute1">
    <w:name w:val="CharAttribute1"/>
    <w:rsid w:val="00677DE3"/>
    <w:rPr>
      <w:rFonts w:ascii="Times New Roman" w:eastAsia="Times New Roman"/>
      <w:sz w:val="24"/>
    </w:rPr>
  </w:style>
  <w:style w:type="paragraph" w:styleId="BalloonText">
    <w:name w:val="Balloon Text"/>
    <w:basedOn w:val="Normal"/>
    <w:link w:val="BalloonTextChar"/>
    <w:uiPriority w:val="99"/>
    <w:semiHidden/>
    <w:unhideWhenUsed/>
    <w:rsid w:val="00677D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7DE3"/>
    <w:rPr>
      <w:rFonts w:ascii="Tahoma" w:hAnsi="Tahoma" w:cs="Tahoma"/>
      <w:sz w:val="16"/>
      <w:szCs w:val="16"/>
    </w:rPr>
  </w:style>
  <w:style w:type="table" w:styleId="TableGrid">
    <w:name w:val="Table Grid"/>
    <w:basedOn w:val="TableNormal"/>
    <w:uiPriority w:val="59"/>
    <w:rsid w:val="00DD20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D0D73"/>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0D73"/>
  </w:style>
  <w:style w:type="paragraph" w:styleId="Footer">
    <w:name w:val="footer"/>
    <w:basedOn w:val="Normal"/>
    <w:link w:val="FooterChar"/>
    <w:uiPriority w:val="99"/>
    <w:unhideWhenUsed/>
    <w:rsid w:val="00CD0D73"/>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0D73"/>
  </w:style>
  <w:style w:type="paragraph" w:styleId="TOC1">
    <w:name w:val="toc 1"/>
    <w:basedOn w:val="Normal"/>
    <w:next w:val="Normal"/>
    <w:autoRedefine/>
    <w:uiPriority w:val="39"/>
    <w:unhideWhenUsed/>
    <w:rsid w:val="00C400C2"/>
    <w:pPr>
      <w:spacing w:after="100" w:line="480" w:lineRule="auto"/>
      <w:jc w:val="both"/>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7DE3"/>
    <w:pPr>
      <w:ind w:left="720"/>
      <w:contextualSpacing/>
    </w:pPr>
  </w:style>
  <w:style w:type="character" w:styleId="Hyperlink">
    <w:name w:val="Hyperlink"/>
    <w:basedOn w:val="DefaultParagraphFont"/>
    <w:uiPriority w:val="99"/>
    <w:unhideWhenUsed/>
    <w:rsid w:val="00677DE3"/>
    <w:rPr>
      <w:color w:val="0000FF" w:themeColor="hyperlink"/>
      <w:u w:val="single"/>
    </w:rPr>
  </w:style>
  <w:style w:type="paragraph" w:styleId="NormalWeb">
    <w:name w:val="Normal (Web)"/>
    <w:basedOn w:val="Normal"/>
    <w:uiPriority w:val="99"/>
    <w:unhideWhenUsed/>
    <w:rsid w:val="00677DE3"/>
    <w:pPr>
      <w:spacing w:before="100" w:beforeAutospacing="1" w:after="100" w:afterAutospacing="1" w:line="240" w:lineRule="auto"/>
    </w:pPr>
    <w:rPr>
      <w:rFonts w:ascii="Times New Roman" w:eastAsia="Times New Roman" w:hAnsi="Times New Roman" w:cs="Times New Roman"/>
      <w:sz w:val="24"/>
      <w:szCs w:val="24"/>
      <w:lang w:eastAsia="en-SG"/>
    </w:rPr>
  </w:style>
  <w:style w:type="paragraph" w:customStyle="1" w:styleId="ParaAttribute0">
    <w:name w:val="ParaAttribute0"/>
    <w:rsid w:val="00677DE3"/>
    <w:pPr>
      <w:widowControl w:val="0"/>
      <w:wordWrap w:val="0"/>
      <w:spacing w:after="0" w:line="240" w:lineRule="auto"/>
    </w:pPr>
    <w:rPr>
      <w:rFonts w:ascii="Times New Roman" w:eastAsia="Batang" w:hAnsi="Times New Roman" w:cs="Times New Roman"/>
      <w:sz w:val="20"/>
      <w:szCs w:val="20"/>
      <w:lang w:eastAsia="en-SG"/>
    </w:rPr>
  </w:style>
  <w:style w:type="character" w:customStyle="1" w:styleId="CharAttribute1">
    <w:name w:val="CharAttribute1"/>
    <w:rsid w:val="00677DE3"/>
    <w:rPr>
      <w:rFonts w:ascii="Times New Roman" w:eastAsia="Times New Roman"/>
      <w:sz w:val="24"/>
    </w:rPr>
  </w:style>
  <w:style w:type="paragraph" w:styleId="BalloonText">
    <w:name w:val="Balloon Text"/>
    <w:basedOn w:val="Normal"/>
    <w:link w:val="BalloonTextChar"/>
    <w:uiPriority w:val="99"/>
    <w:semiHidden/>
    <w:unhideWhenUsed/>
    <w:rsid w:val="00677D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7DE3"/>
    <w:rPr>
      <w:rFonts w:ascii="Tahoma" w:hAnsi="Tahoma" w:cs="Tahoma"/>
      <w:sz w:val="16"/>
      <w:szCs w:val="16"/>
    </w:rPr>
  </w:style>
  <w:style w:type="table" w:styleId="TableGrid">
    <w:name w:val="Table Grid"/>
    <w:basedOn w:val="TableNormal"/>
    <w:uiPriority w:val="59"/>
    <w:rsid w:val="00DD20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D0D73"/>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0D73"/>
  </w:style>
  <w:style w:type="paragraph" w:styleId="Footer">
    <w:name w:val="footer"/>
    <w:basedOn w:val="Normal"/>
    <w:link w:val="FooterChar"/>
    <w:uiPriority w:val="99"/>
    <w:unhideWhenUsed/>
    <w:rsid w:val="00CD0D73"/>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0D73"/>
  </w:style>
  <w:style w:type="paragraph" w:styleId="TOC1">
    <w:name w:val="toc 1"/>
    <w:basedOn w:val="Normal"/>
    <w:next w:val="Normal"/>
    <w:autoRedefine/>
    <w:uiPriority w:val="39"/>
    <w:unhideWhenUsed/>
    <w:rsid w:val="00C400C2"/>
    <w:pPr>
      <w:spacing w:after="100" w:line="480" w:lineRule="auto"/>
      <w:jc w:val="both"/>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581380">
      <w:bodyDiv w:val="1"/>
      <w:marLeft w:val="0"/>
      <w:marRight w:val="0"/>
      <w:marTop w:val="0"/>
      <w:marBottom w:val="0"/>
      <w:divBdr>
        <w:top w:val="none" w:sz="0" w:space="0" w:color="auto"/>
        <w:left w:val="none" w:sz="0" w:space="0" w:color="auto"/>
        <w:bottom w:val="none" w:sz="0" w:space="0" w:color="auto"/>
        <w:right w:val="none" w:sz="0" w:space="0" w:color="auto"/>
      </w:divBdr>
    </w:div>
    <w:div w:id="421147225">
      <w:bodyDiv w:val="1"/>
      <w:marLeft w:val="0"/>
      <w:marRight w:val="0"/>
      <w:marTop w:val="0"/>
      <w:marBottom w:val="0"/>
      <w:divBdr>
        <w:top w:val="none" w:sz="0" w:space="0" w:color="auto"/>
        <w:left w:val="none" w:sz="0" w:space="0" w:color="auto"/>
        <w:bottom w:val="none" w:sz="0" w:space="0" w:color="auto"/>
        <w:right w:val="none" w:sz="0" w:space="0" w:color="auto"/>
      </w:divBdr>
    </w:div>
    <w:div w:id="780490622">
      <w:bodyDiv w:val="1"/>
      <w:marLeft w:val="0"/>
      <w:marRight w:val="0"/>
      <w:marTop w:val="0"/>
      <w:marBottom w:val="0"/>
      <w:divBdr>
        <w:top w:val="none" w:sz="0" w:space="0" w:color="auto"/>
        <w:left w:val="none" w:sz="0" w:space="0" w:color="auto"/>
        <w:bottom w:val="none" w:sz="0" w:space="0" w:color="auto"/>
        <w:right w:val="none" w:sz="0" w:space="0" w:color="auto"/>
      </w:divBdr>
    </w:div>
    <w:div w:id="972179707">
      <w:bodyDiv w:val="1"/>
      <w:marLeft w:val="0"/>
      <w:marRight w:val="0"/>
      <w:marTop w:val="0"/>
      <w:marBottom w:val="0"/>
      <w:divBdr>
        <w:top w:val="none" w:sz="0" w:space="0" w:color="auto"/>
        <w:left w:val="none" w:sz="0" w:space="0" w:color="auto"/>
        <w:bottom w:val="none" w:sz="0" w:space="0" w:color="auto"/>
        <w:right w:val="none" w:sz="0" w:space="0" w:color="auto"/>
      </w:divBdr>
    </w:div>
    <w:div w:id="106406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go.id/id/moneter/bi-rate/penjelasan/Contents/Default.aspx" TargetMode="External"/><Relationship Id="rId13" Type="http://schemas.openxmlformats.org/officeDocument/2006/relationships/header" Target="header1.xml"/><Relationship Id="rId18"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detik.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bi.go.id/id/moneter/bi-rate/penetapan/Contents/Default.asp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i.go.id/id/moneter/bi-rate/penjelasan/Contents/Default.aspx"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1933</TotalTime>
  <Pages>1</Pages>
  <Words>8901</Words>
  <Characters>50740</Characters>
  <Application>Microsoft Office Word</Application>
  <DocSecurity>0</DocSecurity>
  <Lines>422</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Teguh</cp:lastModifiedBy>
  <cp:revision>50</cp:revision>
  <cp:lastPrinted>2017-07-12T04:15:00Z</cp:lastPrinted>
  <dcterms:created xsi:type="dcterms:W3CDTF">2015-04-10T08:45:00Z</dcterms:created>
  <dcterms:modified xsi:type="dcterms:W3CDTF">2017-07-12T04:15:00Z</dcterms:modified>
</cp:coreProperties>
</file>